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3DD" w:rsidRDefault="001C3218">
      <w:pPr>
        <w:spacing w:after="0" w:line="259" w:lineRule="auto"/>
        <w:ind w:left="0" w:right="33" w:firstLine="0"/>
        <w:jc w:val="right"/>
      </w:pPr>
      <w:r w:rsidRPr="00FE216A">
        <w:rPr>
          <w:noProof/>
          <w:sz w:val="28"/>
          <w:szCs w:val="28"/>
        </w:rPr>
        <w:drawing>
          <wp:anchor distT="0" distB="0" distL="114300" distR="114300" simplePos="0" relativeHeight="251659264" behindDoc="1" locked="0" layoutInCell="1" allowOverlap="1" wp14:anchorId="37C7A0B1" wp14:editId="006C7F52">
            <wp:simplePos x="0" y="0"/>
            <wp:positionH relativeFrom="column">
              <wp:posOffset>76835</wp:posOffset>
            </wp:positionH>
            <wp:positionV relativeFrom="paragraph">
              <wp:posOffset>81280</wp:posOffset>
            </wp:positionV>
            <wp:extent cx="975360" cy="1084580"/>
            <wp:effectExtent l="0" t="0" r="0" b="1270"/>
            <wp:wrapTight wrapText="bothSides">
              <wp:wrapPolygon edited="0">
                <wp:start x="8859" y="0"/>
                <wp:lineTo x="8438" y="759"/>
                <wp:lineTo x="8859" y="6070"/>
                <wp:lineTo x="7172" y="7588"/>
                <wp:lineTo x="0" y="18211"/>
                <wp:lineTo x="0" y="20108"/>
                <wp:lineTo x="9281" y="21246"/>
                <wp:lineTo x="12656" y="21246"/>
                <wp:lineTo x="21094" y="20487"/>
                <wp:lineTo x="21094" y="18211"/>
                <wp:lineTo x="18984" y="15176"/>
                <wp:lineTo x="17297" y="11761"/>
                <wp:lineTo x="13922" y="7588"/>
                <wp:lineTo x="12656" y="759"/>
                <wp:lineTo x="12234" y="0"/>
                <wp:lineTo x="885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5360" cy="1084580"/>
                    </a:xfrm>
                    <a:prstGeom prst="rect">
                      <a:avLst/>
                    </a:prstGeom>
                    <a:noFill/>
                    <a:ln>
                      <a:noFill/>
                    </a:ln>
                  </pic:spPr>
                </pic:pic>
              </a:graphicData>
            </a:graphic>
            <wp14:sizeRelH relativeFrom="page">
              <wp14:pctWidth>0</wp14:pctWidth>
            </wp14:sizeRelH>
            <wp14:sizeRelV relativeFrom="page">
              <wp14:pctHeight>0</wp14:pctHeight>
            </wp14:sizeRelV>
          </wp:anchor>
        </w:drawing>
      </w:r>
      <w:r w:rsidR="00D6494B">
        <w:t xml:space="preserve"> </w:t>
      </w:r>
    </w:p>
    <w:p w:rsidR="001C3218" w:rsidRPr="00C57810" w:rsidRDefault="00D6494B" w:rsidP="001C3218">
      <w:pPr>
        <w:spacing w:after="16" w:line="259" w:lineRule="auto"/>
        <w:ind w:left="2057" w:right="0" w:firstLine="0"/>
        <w:jc w:val="left"/>
        <w:rPr>
          <w:rFonts w:ascii="Nirmala UI" w:hAnsi="Nirmala UI" w:cs="Nirmala UI"/>
          <w:b/>
          <w:sz w:val="36"/>
          <w:szCs w:val="36"/>
        </w:rPr>
      </w:pPr>
      <w:r>
        <w:rPr>
          <w:b/>
        </w:rPr>
        <w:t xml:space="preserve"> </w:t>
      </w:r>
      <w:proofErr w:type="spellStart"/>
      <w:r w:rsidR="001C3218" w:rsidRPr="00C57810">
        <w:rPr>
          <w:rFonts w:ascii="Nirmala UI" w:hAnsi="Nirmala UI" w:cs="Nirmala UI"/>
          <w:b/>
          <w:sz w:val="36"/>
          <w:szCs w:val="36"/>
        </w:rPr>
        <w:t>भारतीय</w:t>
      </w:r>
      <w:proofErr w:type="spellEnd"/>
      <w:r w:rsidR="001C3218" w:rsidRPr="00C57810">
        <w:rPr>
          <w:b/>
          <w:sz w:val="36"/>
          <w:szCs w:val="36"/>
        </w:rPr>
        <w:t xml:space="preserve"> </w:t>
      </w:r>
      <w:proofErr w:type="spellStart"/>
      <w:r w:rsidR="001C3218" w:rsidRPr="00C57810">
        <w:rPr>
          <w:rFonts w:ascii="Nirmala UI" w:hAnsi="Nirmala UI" w:cs="Nirmala UI"/>
          <w:b/>
          <w:sz w:val="36"/>
          <w:szCs w:val="36"/>
        </w:rPr>
        <w:t>सूचना</w:t>
      </w:r>
      <w:proofErr w:type="spellEnd"/>
      <w:r w:rsidR="001C3218" w:rsidRPr="00C57810">
        <w:rPr>
          <w:b/>
          <w:sz w:val="36"/>
          <w:szCs w:val="36"/>
        </w:rPr>
        <w:t xml:space="preserve"> </w:t>
      </w:r>
      <w:proofErr w:type="spellStart"/>
      <w:r w:rsidR="001C3218" w:rsidRPr="00C57810">
        <w:rPr>
          <w:rFonts w:ascii="Nirmala UI" w:hAnsi="Nirmala UI" w:cs="Nirmala UI"/>
          <w:b/>
          <w:sz w:val="36"/>
          <w:szCs w:val="36"/>
        </w:rPr>
        <w:t>प्रौद्योगिकी</w:t>
      </w:r>
      <w:proofErr w:type="spellEnd"/>
      <w:r w:rsidR="001C3218" w:rsidRPr="00C57810">
        <w:rPr>
          <w:b/>
          <w:sz w:val="36"/>
          <w:szCs w:val="36"/>
        </w:rPr>
        <w:t xml:space="preserve"> </w:t>
      </w:r>
      <w:proofErr w:type="spellStart"/>
      <w:r w:rsidR="001C3218" w:rsidRPr="00C57810">
        <w:rPr>
          <w:rFonts w:ascii="Nirmala UI" w:hAnsi="Nirmala UI" w:cs="Nirmala UI"/>
          <w:b/>
          <w:sz w:val="36"/>
          <w:szCs w:val="36"/>
        </w:rPr>
        <w:t>संस्थान</w:t>
      </w:r>
      <w:proofErr w:type="spellEnd"/>
      <w:r w:rsidR="001C3218" w:rsidRPr="00C57810">
        <w:rPr>
          <w:b/>
          <w:sz w:val="36"/>
          <w:szCs w:val="36"/>
        </w:rPr>
        <w:t xml:space="preserve"> </w:t>
      </w:r>
      <w:proofErr w:type="spellStart"/>
      <w:r w:rsidR="001C3218" w:rsidRPr="00C57810">
        <w:rPr>
          <w:rFonts w:ascii="Nirmala UI" w:hAnsi="Nirmala UI" w:cs="Nirmala UI"/>
          <w:b/>
          <w:sz w:val="36"/>
          <w:szCs w:val="36"/>
        </w:rPr>
        <w:t>भागलपुर</w:t>
      </w:r>
      <w:proofErr w:type="spellEnd"/>
    </w:p>
    <w:p w:rsidR="001C3218" w:rsidRPr="00FE216A" w:rsidRDefault="001C3218" w:rsidP="001C3218">
      <w:pPr>
        <w:autoSpaceDE w:val="0"/>
        <w:autoSpaceDN w:val="0"/>
        <w:adjustRightInd w:val="0"/>
        <w:spacing w:line="276" w:lineRule="auto"/>
        <w:ind w:right="71"/>
        <w:jc w:val="center"/>
        <w:rPr>
          <w:b/>
          <w:bCs/>
          <w:sz w:val="24"/>
        </w:rPr>
      </w:pPr>
      <w:r w:rsidRPr="00FE216A">
        <w:rPr>
          <w:b/>
          <w:bCs/>
          <w:sz w:val="24"/>
        </w:rPr>
        <w:t>INDIAN INSTITUTE OF INFORMATION TECHNOLOGY BHAGALPUR</w:t>
      </w:r>
    </w:p>
    <w:p w:rsidR="001C3218" w:rsidRPr="00C57810" w:rsidRDefault="001C3218" w:rsidP="001C3218">
      <w:pPr>
        <w:autoSpaceDE w:val="0"/>
        <w:autoSpaceDN w:val="0"/>
        <w:adjustRightInd w:val="0"/>
        <w:spacing w:line="276" w:lineRule="auto"/>
        <w:jc w:val="center"/>
        <w:rPr>
          <w:b/>
          <w:bCs/>
          <w:sz w:val="18"/>
          <w:szCs w:val="18"/>
        </w:rPr>
      </w:pPr>
      <w:r w:rsidRPr="00C57810">
        <w:rPr>
          <w:b/>
          <w:bCs/>
          <w:sz w:val="18"/>
          <w:szCs w:val="18"/>
        </w:rPr>
        <w:t>(An Institute of National Importance Under Act of Parliament)</w:t>
      </w:r>
    </w:p>
    <w:p w:rsidR="001C3218" w:rsidRPr="00C57810" w:rsidRDefault="001C3218" w:rsidP="001C3218">
      <w:pPr>
        <w:autoSpaceDE w:val="0"/>
        <w:autoSpaceDN w:val="0"/>
        <w:adjustRightInd w:val="0"/>
        <w:spacing w:line="276" w:lineRule="auto"/>
        <w:ind w:right="71"/>
        <w:jc w:val="center"/>
        <w:rPr>
          <w:b/>
          <w:bCs/>
          <w:sz w:val="18"/>
          <w:szCs w:val="18"/>
        </w:rPr>
      </w:pPr>
      <w:r w:rsidRPr="00C57810">
        <w:rPr>
          <w:b/>
          <w:bCs/>
          <w:sz w:val="18"/>
          <w:szCs w:val="18"/>
        </w:rPr>
        <w:t>BCE Campus, Bhagalpur-813210, Bihar, India.</w:t>
      </w:r>
    </w:p>
    <w:p w:rsidR="001C3218" w:rsidRDefault="001C3218">
      <w:pPr>
        <w:spacing w:line="248" w:lineRule="auto"/>
        <w:ind w:left="2067" w:right="0"/>
        <w:jc w:val="left"/>
        <w:rPr>
          <w:b/>
        </w:rPr>
      </w:pPr>
    </w:p>
    <w:p w:rsidR="001C3218" w:rsidRDefault="00C57810">
      <w:pPr>
        <w:spacing w:line="248" w:lineRule="auto"/>
        <w:ind w:left="2067" w:right="0"/>
        <w:jc w:val="left"/>
        <w:rPr>
          <w:b/>
        </w:rPr>
      </w:pPr>
      <w:r>
        <w:rPr>
          <w:noProof/>
          <w:sz w:val="24"/>
        </w:rPr>
        <mc:AlternateContent>
          <mc:Choice Requires="wps">
            <w:drawing>
              <wp:anchor distT="0" distB="0" distL="114300" distR="114300" simplePos="0" relativeHeight="251661312" behindDoc="0" locked="0" layoutInCell="1" allowOverlap="1" wp14:anchorId="51A440F0" wp14:editId="255C208A">
                <wp:simplePos x="0" y="0"/>
                <wp:positionH relativeFrom="margin">
                  <wp:posOffset>-1064</wp:posOffset>
                </wp:positionH>
                <wp:positionV relativeFrom="paragraph">
                  <wp:posOffset>13483</wp:posOffset>
                </wp:positionV>
                <wp:extent cx="6210795" cy="45719"/>
                <wp:effectExtent l="0" t="0" r="19050" b="3111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0795"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E788E6" id="_x0000_t32" coordsize="21600,21600" o:spt="32" o:oned="t" path="m,l21600,21600e" filled="f">
                <v:path arrowok="t" fillok="f" o:connecttype="none"/>
                <o:lock v:ext="edit" shapetype="t"/>
              </v:shapetype>
              <v:shape id="AutoShape 2" o:spid="_x0000_s1026" type="#_x0000_t32" style="position:absolute;margin-left:-.1pt;margin-top:1.05pt;width:489.0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eeKAIAAEo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I/YKRI&#10;ByN62nsdM6NRaE9vXAFeldrYUCA9qhfzrOk3h5SuWqJ2PDq/ngzEZiEiuQsJG2cgybb/qBn4EMCP&#10;vTo2tkONFOZrCAzg0A90jMM53YbDjx5R+DgZZel0PsaIwlk+nmbzmIsUASYEG+v8B647FIwSO2+J&#10;2LW+0kqBDLQ9pyCHZ+cDyV8BIVjptZAyqkEq1AOheTpOIymnpWDhNPg5u9tW0qIDCYKKz4XGnZvV&#10;e8UiWssJW11sT4Q825BdqoAH1QGfi3VWzPd5Ol/NVrN8kI8mq0Ge1vXgaV3lg8k6m47rh7qq6uxH&#10;oJblRSsY4yqwu6o3y/9OHZd7dNbdTb+3PiT36LFhQPb6jqTjoMNszyrZanba2KsAQLDR+XK5wo14&#10;uwf77S9g+RMAAP//AwBQSwMEFAAGAAgAAAAhACx9yLbcAAAABQEAAA8AAABkcnMvZG93bnJldi54&#10;bWxMjjFPwzAUhHck/oP1kNhap6nU0BCnQlQdkDrQwsDoxo8kwn5ObbcN/HoeE93udKe7r1qNzooz&#10;hth7UjCbZiCQGm96ahW8v20mDyBi0mS09YQKvjHCqr69qXRp/IV2eN6nVvAIxVIr6FIaSilj06HT&#10;ceoHJM4+fXA6sQ2tNEFfeNxZmWfZQjrdEz90esDnDpuv/ckpyOJxt9364vixmL/YV9evN+vwo9T9&#10;3fj0CCLhmP7L8IfP6FAz08GfyERhFUxyLirIZyA4XRbFEsSBxRxkXclr+voXAAD//wMAUEsBAi0A&#10;FAAGAAgAAAAhALaDOJL+AAAA4QEAABMAAAAAAAAAAAAAAAAAAAAAAFtDb250ZW50X1R5cGVzXS54&#10;bWxQSwECLQAUAAYACAAAACEAOP0h/9YAAACUAQAACwAAAAAAAAAAAAAAAAAvAQAAX3JlbHMvLnJl&#10;bHNQSwECLQAUAAYACAAAACEASZm3nigCAABKBAAADgAAAAAAAAAAAAAAAAAuAgAAZHJzL2Uyb0Rv&#10;Yy54bWxQSwECLQAUAAYACAAAACEALH3IttwAAAAFAQAADwAAAAAAAAAAAAAAAACCBAAAZHJzL2Rv&#10;d25yZXYueG1sUEsFBgAAAAAEAAQA8wAAAIsFAAAAAA==&#10;" strokeweight="1.5pt">
                <w10:wrap anchorx="margin"/>
              </v:shape>
            </w:pict>
          </mc:Fallback>
        </mc:AlternateContent>
      </w:r>
    </w:p>
    <w:p w:rsidR="00AB7493" w:rsidRPr="00AB7493" w:rsidRDefault="00D455E2" w:rsidP="00AB7493">
      <w:pPr>
        <w:spacing w:after="0" w:line="240" w:lineRule="auto"/>
        <w:ind w:left="993" w:right="-36" w:hanging="851"/>
        <w:rPr>
          <w:rFonts w:ascii="Times New Roman" w:eastAsia="Calibri" w:hAnsi="Times New Roman" w:cs="Times New Roman"/>
          <w:b/>
          <w:sz w:val="24"/>
          <w:szCs w:val="24"/>
        </w:rPr>
      </w:pPr>
      <w:r>
        <w:rPr>
          <w:rFonts w:ascii="Times New Roman" w:eastAsia="Calibri" w:hAnsi="Times New Roman" w:cs="Times New Roman"/>
          <w:b/>
          <w:sz w:val="24"/>
          <w:szCs w:val="24"/>
        </w:rPr>
        <w:t>Advt. No.: IIITBH/</w:t>
      </w:r>
      <w:proofErr w:type="spellStart"/>
      <w:r>
        <w:rPr>
          <w:rFonts w:ascii="Times New Roman" w:eastAsia="Calibri" w:hAnsi="Times New Roman" w:cs="Times New Roman"/>
          <w:b/>
          <w:sz w:val="24"/>
          <w:szCs w:val="24"/>
        </w:rPr>
        <w:t>Advt</w:t>
      </w:r>
      <w:proofErr w:type="spellEnd"/>
      <w:r>
        <w:rPr>
          <w:rFonts w:ascii="Times New Roman" w:eastAsia="Calibri" w:hAnsi="Times New Roman" w:cs="Times New Roman"/>
          <w:b/>
          <w:sz w:val="24"/>
          <w:szCs w:val="24"/>
        </w:rPr>
        <w:t>/2021</w:t>
      </w:r>
      <w:r w:rsidR="00952CF0">
        <w:rPr>
          <w:rFonts w:ascii="Times New Roman" w:eastAsia="Calibri" w:hAnsi="Times New Roman" w:cs="Times New Roman"/>
          <w:b/>
          <w:sz w:val="24"/>
          <w:szCs w:val="24"/>
        </w:rPr>
        <w:t>/04</w:t>
      </w:r>
      <w:r w:rsidR="00AB7493" w:rsidRPr="00AB7493">
        <w:rPr>
          <w:rFonts w:ascii="Times New Roman" w:eastAsia="Calibri" w:hAnsi="Times New Roman" w:cs="Times New Roman"/>
          <w:b/>
          <w:sz w:val="24"/>
          <w:szCs w:val="24"/>
        </w:rPr>
        <w:t>/PhD</w:t>
      </w:r>
      <w:r w:rsidR="00AB7493" w:rsidRPr="00AB7493">
        <w:rPr>
          <w:rFonts w:ascii="Times New Roman" w:eastAsia="Calibri" w:hAnsi="Times New Roman" w:cs="Times New Roman"/>
          <w:b/>
          <w:sz w:val="24"/>
          <w:szCs w:val="24"/>
        </w:rPr>
        <w:tab/>
      </w:r>
      <w:r w:rsidR="00AB7493" w:rsidRPr="00AB7493">
        <w:rPr>
          <w:rFonts w:ascii="Times New Roman" w:eastAsia="Calibri" w:hAnsi="Times New Roman" w:cs="Times New Roman"/>
          <w:b/>
          <w:sz w:val="24"/>
          <w:szCs w:val="24"/>
        </w:rPr>
        <w:tab/>
      </w:r>
      <w:r w:rsidR="00AB7493" w:rsidRPr="00AB7493">
        <w:rPr>
          <w:rFonts w:ascii="Times New Roman" w:eastAsia="Calibri" w:hAnsi="Times New Roman" w:cs="Times New Roman"/>
          <w:b/>
          <w:sz w:val="24"/>
          <w:szCs w:val="24"/>
        </w:rPr>
        <w:tab/>
      </w:r>
      <w:r w:rsidR="00AB7493" w:rsidRPr="00AB7493">
        <w:rPr>
          <w:rFonts w:ascii="Times New Roman" w:eastAsia="Calibri" w:hAnsi="Times New Roman" w:cs="Times New Roman"/>
          <w:b/>
          <w:sz w:val="24"/>
          <w:szCs w:val="24"/>
        </w:rPr>
        <w:tab/>
      </w:r>
      <w:r w:rsidR="00AB7493" w:rsidRPr="00AB7493">
        <w:rPr>
          <w:rFonts w:ascii="Times New Roman" w:eastAsia="Calibri" w:hAnsi="Times New Roman" w:cs="Times New Roman"/>
          <w:b/>
          <w:sz w:val="24"/>
          <w:szCs w:val="24"/>
        </w:rPr>
        <w:tab/>
        <w:t xml:space="preserve">          </w:t>
      </w:r>
      <w:r w:rsidR="00AB7493">
        <w:rPr>
          <w:rFonts w:ascii="Times New Roman" w:eastAsia="Calibri" w:hAnsi="Times New Roman" w:cs="Times New Roman"/>
          <w:b/>
          <w:sz w:val="24"/>
          <w:szCs w:val="24"/>
        </w:rPr>
        <w:t xml:space="preserve">   </w:t>
      </w:r>
      <w:r w:rsidR="00952CF0">
        <w:rPr>
          <w:rFonts w:ascii="Times New Roman" w:eastAsia="Calibri" w:hAnsi="Times New Roman" w:cs="Times New Roman"/>
          <w:b/>
          <w:sz w:val="24"/>
          <w:szCs w:val="24"/>
        </w:rPr>
        <w:t>Date: 02</w:t>
      </w:r>
      <w:r w:rsidR="00AB7493" w:rsidRPr="00AB7493">
        <w:rPr>
          <w:rFonts w:ascii="Times New Roman" w:eastAsia="Calibri" w:hAnsi="Times New Roman" w:cs="Times New Roman"/>
          <w:b/>
          <w:sz w:val="24"/>
          <w:szCs w:val="24"/>
        </w:rPr>
        <w:t>/0</w:t>
      </w:r>
      <w:r w:rsidR="00952CF0">
        <w:rPr>
          <w:rFonts w:ascii="Times New Roman" w:eastAsia="Calibri" w:hAnsi="Times New Roman" w:cs="Times New Roman"/>
          <w:b/>
          <w:sz w:val="24"/>
          <w:szCs w:val="24"/>
        </w:rPr>
        <w:t>6</w:t>
      </w:r>
      <w:r w:rsidR="00AB7493" w:rsidRPr="00AB7493">
        <w:rPr>
          <w:rFonts w:ascii="Times New Roman" w:eastAsia="Calibri" w:hAnsi="Times New Roman" w:cs="Times New Roman"/>
          <w:b/>
          <w:sz w:val="24"/>
          <w:szCs w:val="24"/>
        </w:rPr>
        <w:t>/2021</w:t>
      </w:r>
    </w:p>
    <w:p w:rsidR="00AB7493" w:rsidRPr="007F2B53" w:rsidRDefault="00AB7493">
      <w:pPr>
        <w:spacing w:line="248" w:lineRule="auto"/>
        <w:ind w:left="2067" w:right="0"/>
        <w:jc w:val="left"/>
        <w:rPr>
          <w:rFonts w:ascii="Times New Roman" w:hAnsi="Times New Roman" w:cs="Times New Roman"/>
          <w:b/>
          <w:sz w:val="12"/>
          <w:szCs w:val="12"/>
        </w:rPr>
      </w:pPr>
    </w:p>
    <w:p w:rsidR="00A953DD" w:rsidRPr="007F2B53" w:rsidRDefault="00D6494B">
      <w:pPr>
        <w:spacing w:line="248" w:lineRule="auto"/>
        <w:ind w:left="2067" w:right="0"/>
        <w:jc w:val="left"/>
        <w:rPr>
          <w:rFonts w:ascii="Times New Roman" w:hAnsi="Times New Roman" w:cs="Times New Roman"/>
          <w:sz w:val="24"/>
          <w:szCs w:val="24"/>
        </w:rPr>
      </w:pPr>
      <w:r w:rsidRPr="007F2B53">
        <w:rPr>
          <w:rFonts w:ascii="Times New Roman" w:hAnsi="Times New Roman" w:cs="Times New Roman"/>
          <w:b/>
          <w:sz w:val="24"/>
          <w:szCs w:val="24"/>
        </w:rPr>
        <w:t>Admission to Ph.D. Programme for Autumn Semester 2021-2022</w:t>
      </w:r>
      <w:r w:rsidRPr="007F2B53">
        <w:rPr>
          <w:rFonts w:ascii="Times New Roman" w:eastAsia="Times New Roman" w:hAnsi="Times New Roman" w:cs="Times New Roman"/>
          <w:b/>
          <w:sz w:val="24"/>
          <w:szCs w:val="24"/>
        </w:rPr>
        <w:t xml:space="preserve"> </w:t>
      </w:r>
      <w:r w:rsidRPr="007F2B53">
        <w:rPr>
          <w:rFonts w:ascii="Times New Roman" w:hAnsi="Times New Roman" w:cs="Times New Roman"/>
          <w:sz w:val="24"/>
          <w:szCs w:val="24"/>
        </w:rPr>
        <w:t xml:space="preserve"> </w:t>
      </w:r>
    </w:p>
    <w:p w:rsidR="00A953DD" w:rsidRPr="007F2B53" w:rsidRDefault="00D6494B">
      <w:pPr>
        <w:spacing w:after="0" w:line="259" w:lineRule="auto"/>
        <w:ind w:left="374" w:right="0" w:firstLine="0"/>
        <w:jc w:val="left"/>
        <w:rPr>
          <w:rFonts w:ascii="Times New Roman" w:hAnsi="Times New Roman" w:cs="Times New Roman"/>
          <w:sz w:val="6"/>
          <w:szCs w:val="6"/>
        </w:rPr>
      </w:pPr>
      <w:r w:rsidRPr="00386721">
        <w:rPr>
          <w:rFonts w:ascii="Times New Roman" w:eastAsia="Times New Roman" w:hAnsi="Times New Roman" w:cs="Times New Roman"/>
          <w:b/>
          <w:sz w:val="22"/>
        </w:rPr>
        <w:t xml:space="preserve"> </w:t>
      </w:r>
      <w:r w:rsidRPr="00386721">
        <w:rPr>
          <w:rFonts w:ascii="Times New Roman" w:hAnsi="Times New Roman" w:cs="Times New Roman"/>
          <w:sz w:val="22"/>
        </w:rPr>
        <w:t xml:space="preserve"> </w:t>
      </w:r>
    </w:p>
    <w:p w:rsidR="00A953DD" w:rsidRPr="00386721" w:rsidRDefault="00D6494B">
      <w:pPr>
        <w:pStyle w:val="Heading1"/>
        <w:rPr>
          <w:rFonts w:ascii="Times New Roman" w:hAnsi="Times New Roman" w:cs="Times New Roman"/>
        </w:rPr>
      </w:pPr>
      <w:r w:rsidRPr="00386721">
        <w:rPr>
          <w:rFonts w:ascii="Times New Roman" w:hAnsi="Times New Roman" w:cs="Times New Roman"/>
        </w:rPr>
        <w:t>INFORMATION BROCHURE</w:t>
      </w:r>
      <w:r w:rsidRPr="00386721">
        <w:rPr>
          <w:rFonts w:ascii="Times New Roman" w:hAnsi="Times New Roman" w:cs="Times New Roman"/>
          <w:b w:val="0"/>
        </w:rPr>
        <w:t xml:space="preserve"> </w:t>
      </w:r>
    </w:p>
    <w:p w:rsidR="00A953DD" w:rsidRPr="007F2B53" w:rsidRDefault="00D6494B">
      <w:pPr>
        <w:spacing w:after="0" w:line="259" w:lineRule="auto"/>
        <w:ind w:left="374" w:right="0" w:firstLine="0"/>
        <w:jc w:val="left"/>
        <w:rPr>
          <w:rFonts w:ascii="Times New Roman" w:hAnsi="Times New Roman" w:cs="Times New Roman"/>
          <w:sz w:val="10"/>
          <w:szCs w:val="10"/>
        </w:rPr>
      </w:pPr>
      <w:r w:rsidRPr="00386721">
        <w:rPr>
          <w:rFonts w:ascii="Times New Roman" w:eastAsia="Times New Roman" w:hAnsi="Times New Roman" w:cs="Times New Roman"/>
          <w:sz w:val="22"/>
        </w:rPr>
        <w:t xml:space="preserve"> </w:t>
      </w:r>
      <w:r w:rsidRPr="00386721">
        <w:rPr>
          <w:rFonts w:ascii="Times New Roman" w:hAnsi="Times New Roman" w:cs="Times New Roman"/>
          <w:sz w:val="22"/>
        </w:rPr>
        <w:t xml:space="preserve"> </w:t>
      </w:r>
    </w:p>
    <w:p w:rsidR="00A953DD" w:rsidRPr="00386721" w:rsidRDefault="00D6494B">
      <w:pPr>
        <w:numPr>
          <w:ilvl w:val="0"/>
          <w:numId w:val="1"/>
        </w:numPr>
        <w:spacing w:line="248" w:lineRule="auto"/>
        <w:ind w:right="0" w:hanging="226"/>
        <w:jc w:val="left"/>
        <w:rPr>
          <w:rFonts w:ascii="Times New Roman" w:hAnsi="Times New Roman" w:cs="Times New Roman"/>
          <w:sz w:val="22"/>
        </w:rPr>
      </w:pPr>
      <w:r w:rsidRPr="00386721">
        <w:rPr>
          <w:rFonts w:ascii="Times New Roman" w:hAnsi="Times New Roman" w:cs="Times New Roman"/>
          <w:b/>
          <w:sz w:val="22"/>
        </w:rPr>
        <w:t>ABOUT THE INSTITUTE</w:t>
      </w:r>
      <w:r w:rsidRPr="00386721">
        <w:rPr>
          <w:rFonts w:ascii="Times New Roman" w:eastAsia="Times New Roman" w:hAnsi="Times New Roman" w:cs="Times New Roman"/>
          <w:sz w:val="22"/>
        </w:rPr>
        <w:t xml:space="preserve"> </w:t>
      </w:r>
      <w:r w:rsidRPr="00386721">
        <w:rPr>
          <w:rFonts w:ascii="Times New Roman" w:hAnsi="Times New Roman" w:cs="Times New Roman"/>
          <w:sz w:val="22"/>
        </w:rPr>
        <w:t xml:space="preserve"> </w:t>
      </w:r>
    </w:p>
    <w:p w:rsidR="00A953DD" w:rsidRPr="00386721" w:rsidRDefault="00C57810" w:rsidP="008319D9">
      <w:pPr>
        <w:spacing w:after="120" w:line="259" w:lineRule="auto"/>
        <w:ind w:left="567" w:right="0" w:firstLine="0"/>
        <w:rPr>
          <w:rFonts w:ascii="Times New Roman" w:hAnsi="Times New Roman" w:cs="Times New Roman"/>
          <w:sz w:val="22"/>
        </w:rPr>
      </w:pPr>
      <w:r w:rsidRPr="00386721">
        <w:rPr>
          <w:rFonts w:ascii="Times New Roman" w:hAnsi="Times New Roman" w:cs="Times New Roman"/>
          <w:sz w:val="22"/>
        </w:rPr>
        <w:t>Indian Institute of Information Technology, Bhagalpur (IIIT Bhagalpur) is one of the IIITs set up by MHRD, Govt</w:t>
      </w:r>
      <w:r w:rsidR="00DE4F6C">
        <w:rPr>
          <w:rFonts w:ascii="Times New Roman" w:hAnsi="Times New Roman" w:cs="Times New Roman"/>
          <w:sz w:val="22"/>
        </w:rPr>
        <w:t>.</w:t>
      </w:r>
      <w:r w:rsidRPr="00386721">
        <w:rPr>
          <w:rFonts w:ascii="Times New Roman" w:hAnsi="Times New Roman" w:cs="Times New Roman"/>
          <w:sz w:val="22"/>
        </w:rPr>
        <w:t xml:space="preserve"> of India in Public Private Partnership (PPP) mode and it is an institute of national importance. It started functioning from the academic year 2017 in the city Bhagalpur. Bhagalpur is a city of historical importance on the southern banks of the river Ganges in the state of Bihar. The region has witnessed great educational history by having ancient universities such as </w:t>
      </w:r>
      <w:proofErr w:type="spellStart"/>
      <w:r w:rsidRPr="00386721">
        <w:rPr>
          <w:rFonts w:ascii="Times New Roman" w:hAnsi="Times New Roman" w:cs="Times New Roman"/>
          <w:sz w:val="22"/>
        </w:rPr>
        <w:t>Vikramshila</w:t>
      </w:r>
      <w:proofErr w:type="spellEnd"/>
      <w:r w:rsidRPr="00386721">
        <w:rPr>
          <w:rFonts w:ascii="Times New Roman" w:hAnsi="Times New Roman" w:cs="Times New Roman"/>
          <w:sz w:val="22"/>
        </w:rPr>
        <w:t xml:space="preserve"> University and </w:t>
      </w:r>
      <w:proofErr w:type="spellStart"/>
      <w:r w:rsidRPr="00386721">
        <w:rPr>
          <w:rFonts w:ascii="Times New Roman" w:hAnsi="Times New Roman" w:cs="Times New Roman"/>
          <w:sz w:val="22"/>
        </w:rPr>
        <w:t>Nalanda</w:t>
      </w:r>
      <w:proofErr w:type="spellEnd"/>
      <w:r w:rsidRPr="00386721">
        <w:rPr>
          <w:rFonts w:ascii="Times New Roman" w:hAnsi="Times New Roman" w:cs="Times New Roman"/>
          <w:sz w:val="22"/>
        </w:rPr>
        <w:t xml:space="preserve"> University. Indian Institute of Information Technology Bhagalpur is a joint venture of Govt. of India (50%), Govt. of Bihar (35%) and BELTRON (15%). The institute is fully residential and has separate hostels for boys and girls with proper security arrangements and other facilities. The institute started functioning from the year 2017 with </w:t>
      </w:r>
      <w:proofErr w:type="spellStart"/>
      <w:proofErr w:type="gramStart"/>
      <w:r w:rsidRPr="00386721">
        <w:rPr>
          <w:rFonts w:ascii="Times New Roman" w:hAnsi="Times New Roman" w:cs="Times New Roman"/>
          <w:sz w:val="22"/>
        </w:rPr>
        <w:t>B.Tech</w:t>
      </w:r>
      <w:proofErr w:type="spellEnd"/>
      <w:proofErr w:type="gramEnd"/>
      <w:r w:rsidRPr="00386721">
        <w:rPr>
          <w:rFonts w:ascii="Times New Roman" w:hAnsi="Times New Roman" w:cs="Times New Roman"/>
          <w:sz w:val="22"/>
        </w:rPr>
        <w:t xml:space="preserve"> courses in two branches, namely Computer Science &amp; Engineering and Electronics &amp; Communication Engineering. Later considering the need of skilled manpower in the industry in the field of automation a new branch called Mechatronics Engineering was introduced in the year</w:t>
      </w:r>
      <w:r w:rsidR="00602F7E" w:rsidRPr="00386721">
        <w:rPr>
          <w:rFonts w:ascii="Times New Roman" w:hAnsi="Times New Roman" w:cs="Times New Roman"/>
          <w:sz w:val="22"/>
        </w:rPr>
        <w:t xml:space="preserve"> </w:t>
      </w:r>
      <w:r w:rsidRPr="00386721">
        <w:rPr>
          <w:rFonts w:ascii="Times New Roman" w:hAnsi="Times New Roman" w:cs="Times New Roman"/>
          <w:sz w:val="22"/>
        </w:rPr>
        <w:t xml:space="preserve">2018. To excel in the field of research in the respective areas the institute will start </w:t>
      </w:r>
      <w:proofErr w:type="spellStart"/>
      <w:proofErr w:type="gramStart"/>
      <w:r w:rsidRPr="00386721">
        <w:rPr>
          <w:rFonts w:ascii="Times New Roman" w:hAnsi="Times New Roman" w:cs="Times New Roman"/>
          <w:sz w:val="22"/>
        </w:rPr>
        <w:t>M.Tech</w:t>
      </w:r>
      <w:proofErr w:type="spellEnd"/>
      <w:proofErr w:type="gramEnd"/>
      <w:r w:rsidRPr="00386721">
        <w:rPr>
          <w:rFonts w:ascii="Times New Roman" w:hAnsi="Times New Roman" w:cs="Times New Roman"/>
          <w:sz w:val="22"/>
        </w:rPr>
        <w:t xml:space="preserve"> and PhD program in the </w:t>
      </w:r>
      <w:r w:rsidR="00602F7E" w:rsidRPr="00386721">
        <w:rPr>
          <w:rFonts w:ascii="Times New Roman" w:hAnsi="Times New Roman" w:cs="Times New Roman"/>
          <w:sz w:val="22"/>
        </w:rPr>
        <w:t>respective areas from this</w:t>
      </w:r>
      <w:r w:rsidRPr="00386721">
        <w:rPr>
          <w:rFonts w:ascii="Times New Roman" w:hAnsi="Times New Roman" w:cs="Times New Roman"/>
          <w:sz w:val="22"/>
        </w:rPr>
        <w:t xml:space="preserve"> academic</w:t>
      </w:r>
      <w:r w:rsidR="00602F7E" w:rsidRPr="00386721">
        <w:rPr>
          <w:rFonts w:ascii="Times New Roman" w:hAnsi="Times New Roman" w:cs="Times New Roman"/>
          <w:sz w:val="22"/>
        </w:rPr>
        <w:t xml:space="preserve"> </w:t>
      </w:r>
      <w:r w:rsidRPr="00386721">
        <w:rPr>
          <w:rFonts w:ascii="Times New Roman" w:hAnsi="Times New Roman" w:cs="Times New Roman"/>
          <w:sz w:val="22"/>
        </w:rPr>
        <w:t>session.</w:t>
      </w:r>
      <w:r w:rsidR="00602F7E" w:rsidRPr="00386721">
        <w:rPr>
          <w:rFonts w:ascii="Times New Roman" w:hAnsi="Times New Roman" w:cs="Times New Roman"/>
          <w:sz w:val="22"/>
        </w:rPr>
        <w:t xml:space="preserve"> </w:t>
      </w:r>
      <w:r w:rsidR="008319D9" w:rsidRPr="008319D9">
        <w:rPr>
          <w:rFonts w:ascii="Times New Roman" w:hAnsi="Times New Roman" w:cs="Times New Roman"/>
          <w:sz w:val="22"/>
        </w:rPr>
        <w:t xml:space="preserve">The institute has well equipped </w:t>
      </w:r>
      <w:r w:rsidR="00DE4F6C">
        <w:rPr>
          <w:rFonts w:ascii="Times New Roman" w:hAnsi="Times New Roman" w:cs="Times New Roman"/>
          <w:sz w:val="22"/>
        </w:rPr>
        <w:t>s</w:t>
      </w:r>
      <w:r w:rsidR="008319D9" w:rsidRPr="008319D9">
        <w:rPr>
          <w:rFonts w:ascii="Times New Roman" w:hAnsi="Times New Roman" w:cs="Times New Roman"/>
          <w:sz w:val="22"/>
        </w:rPr>
        <w:t>tate of</w:t>
      </w:r>
      <w:r w:rsidR="00DE4F6C">
        <w:rPr>
          <w:rFonts w:ascii="Times New Roman" w:hAnsi="Times New Roman" w:cs="Times New Roman"/>
          <w:sz w:val="22"/>
        </w:rPr>
        <w:t xml:space="preserve"> the</w:t>
      </w:r>
      <w:r w:rsidR="008319D9" w:rsidRPr="008319D9">
        <w:rPr>
          <w:rFonts w:ascii="Times New Roman" w:hAnsi="Times New Roman" w:cs="Times New Roman"/>
          <w:sz w:val="22"/>
        </w:rPr>
        <w:t xml:space="preserve"> </w:t>
      </w:r>
      <w:r w:rsidR="00DE4F6C">
        <w:rPr>
          <w:rFonts w:ascii="Times New Roman" w:hAnsi="Times New Roman" w:cs="Times New Roman"/>
          <w:sz w:val="22"/>
        </w:rPr>
        <w:t>a</w:t>
      </w:r>
      <w:r w:rsidR="008319D9" w:rsidRPr="008319D9">
        <w:rPr>
          <w:rFonts w:ascii="Times New Roman" w:hAnsi="Times New Roman" w:cs="Times New Roman"/>
          <w:sz w:val="22"/>
        </w:rPr>
        <w:t xml:space="preserve">rt </w:t>
      </w:r>
      <w:r w:rsidR="00DE4F6C">
        <w:rPr>
          <w:rFonts w:ascii="Times New Roman" w:hAnsi="Times New Roman" w:cs="Times New Roman"/>
          <w:sz w:val="22"/>
        </w:rPr>
        <w:t>l</w:t>
      </w:r>
      <w:r w:rsidR="008319D9" w:rsidRPr="008319D9">
        <w:rPr>
          <w:rFonts w:ascii="Times New Roman" w:hAnsi="Times New Roman" w:cs="Times New Roman"/>
          <w:sz w:val="22"/>
        </w:rPr>
        <w:t>aboratories to provide real time</w:t>
      </w:r>
      <w:r w:rsidR="008319D9">
        <w:rPr>
          <w:rFonts w:ascii="Times New Roman" w:hAnsi="Times New Roman" w:cs="Times New Roman"/>
          <w:sz w:val="22"/>
        </w:rPr>
        <w:t xml:space="preserve"> </w:t>
      </w:r>
      <w:r w:rsidR="008319D9" w:rsidRPr="008319D9">
        <w:rPr>
          <w:rFonts w:ascii="Times New Roman" w:hAnsi="Times New Roman" w:cs="Times New Roman"/>
          <w:sz w:val="22"/>
        </w:rPr>
        <w:t>experiment-based hands on experience to students.</w:t>
      </w:r>
      <w:r w:rsidR="008319D9">
        <w:rPr>
          <w:rFonts w:ascii="Times New Roman" w:hAnsi="Times New Roman" w:cs="Times New Roman"/>
          <w:sz w:val="22"/>
        </w:rPr>
        <w:t xml:space="preserve"> </w:t>
      </w:r>
      <w:r w:rsidR="00602F7E" w:rsidRPr="00386721">
        <w:rPr>
          <w:rFonts w:ascii="Times New Roman" w:hAnsi="Times New Roman" w:cs="Times New Roman"/>
          <w:sz w:val="22"/>
        </w:rPr>
        <w:t>IIIT Bhagalpur</w:t>
      </w:r>
      <w:r w:rsidR="00D6494B" w:rsidRPr="00386721">
        <w:rPr>
          <w:rFonts w:ascii="Times New Roman" w:hAnsi="Times New Roman" w:cs="Times New Roman"/>
          <w:sz w:val="22"/>
        </w:rPr>
        <w:t xml:space="preserve"> has </w:t>
      </w:r>
      <w:r w:rsidR="008319D9">
        <w:rPr>
          <w:rFonts w:ascii="Times New Roman" w:hAnsi="Times New Roman" w:cs="Times New Roman"/>
          <w:sz w:val="22"/>
        </w:rPr>
        <w:t xml:space="preserve">also </w:t>
      </w:r>
      <w:r w:rsidR="00D6494B" w:rsidRPr="00386721">
        <w:rPr>
          <w:rFonts w:ascii="Times New Roman" w:hAnsi="Times New Roman" w:cs="Times New Roman"/>
          <w:sz w:val="22"/>
        </w:rPr>
        <w:t>well qualified and experienced faculty</w:t>
      </w:r>
      <w:r w:rsidR="008319D9">
        <w:rPr>
          <w:rFonts w:ascii="Times New Roman" w:hAnsi="Times New Roman" w:cs="Times New Roman"/>
          <w:sz w:val="22"/>
        </w:rPr>
        <w:t xml:space="preserve"> from IITs/NITs etc.,</w:t>
      </w:r>
      <w:r w:rsidR="00D6494B" w:rsidRPr="00386721">
        <w:rPr>
          <w:rFonts w:ascii="Times New Roman" w:hAnsi="Times New Roman" w:cs="Times New Roman"/>
          <w:sz w:val="22"/>
        </w:rPr>
        <w:t xml:space="preserve"> and dedicated supporting staff.</w:t>
      </w:r>
      <w:r w:rsidR="00D6494B" w:rsidRPr="00386721">
        <w:rPr>
          <w:rFonts w:ascii="Times New Roman" w:eastAsia="Times New Roman" w:hAnsi="Times New Roman" w:cs="Times New Roman"/>
          <w:sz w:val="22"/>
        </w:rPr>
        <w:t xml:space="preserve"> </w:t>
      </w:r>
      <w:r w:rsidR="00D6494B" w:rsidRPr="00386721">
        <w:rPr>
          <w:rFonts w:ascii="Times New Roman" w:hAnsi="Times New Roman" w:cs="Times New Roman"/>
          <w:sz w:val="22"/>
        </w:rPr>
        <w:t xml:space="preserve"> </w:t>
      </w:r>
      <w:r w:rsidR="00D6494B" w:rsidRPr="00386721">
        <w:rPr>
          <w:rFonts w:ascii="Times New Roman" w:eastAsia="Times New Roman" w:hAnsi="Times New Roman" w:cs="Times New Roman"/>
          <w:sz w:val="22"/>
        </w:rPr>
        <w:t xml:space="preserve"> </w:t>
      </w:r>
      <w:r w:rsidR="00D6494B" w:rsidRPr="00386721">
        <w:rPr>
          <w:rFonts w:ascii="Times New Roman" w:hAnsi="Times New Roman" w:cs="Times New Roman"/>
          <w:sz w:val="22"/>
        </w:rPr>
        <w:t xml:space="preserve"> </w:t>
      </w:r>
    </w:p>
    <w:p w:rsidR="00A953DD" w:rsidRDefault="00D6494B">
      <w:pPr>
        <w:numPr>
          <w:ilvl w:val="0"/>
          <w:numId w:val="1"/>
        </w:numPr>
        <w:spacing w:after="69" w:line="259" w:lineRule="auto"/>
        <w:ind w:right="0" w:hanging="226"/>
        <w:jc w:val="left"/>
        <w:rPr>
          <w:rFonts w:ascii="Times New Roman" w:hAnsi="Times New Roman" w:cs="Times New Roman"/>
          <w:sz w:val="22"/>
        </w:rPr>
      </w:pPr>
      <w:r w:rsidRPr="00386721">
        <w:rPr>
          <w:rFonts w:ascii="Times New Roman" w:hAnsi="Times New Roman" w:cs="Times New Roman"/>
          <w:b/>
          <w:sz w:val="22"/>
        </w:rPr>
        <w:t xml:space="preserve">Admission to Ph.D. Programme for Autumn Semester 2021-2022. </w:t>
      </w:r>
      <w:r w:rsidRPr="00386721">
        <w:rPr>
          <w:rFonts w:ascii="Times New Roman" w:hAnsi="Times New Roman" w:cs="Times New Roman"/>
          <w:sz w:val="22"/>
        </w:rPr>
        <w:t xml:space="preserve"> </w:t>
      </w:r>
    </w:p>
    <w:p w:rsidR="007870EB" w:rsidRPr="00386721" w:rsidRDefault="007F646A" w:rsidP="007870EB">
      <w:pPr>
        <w:spacing w:after="69" w:line="259" w:lineRule="auto"/>
        <w:ind w:left="585" w:right="0" w:firstLine="0"/>
        <w:rPr>
          <w:rFonts w:ascii="Times New Roman" w:hAnsi="Times New Roman" w:cs="Times New Roman"/>
          <w:sz w:val="22"/>
        </w:rPr>
      </w:pPr>
      <w:r>
        <w:rPr>
          <w:rFonts w:ascii="Times New Roman" w:hAnsi="Times New Roman" w:cs="Times New Roman"/>
          <w:sz w:val="22"/>
        </w:rPr>
        <w:t>Online a</w:t>
      </w:r>
      <w:r w:rsidR="007870EB" w:rsidRPr="007870EB">
        <w:rPr>
          <w:rFonts w:ascii="Times New Roman" w:hAnsi="Times New Roman" w:cs="Times New Roman"/>
          <w:sz w:val="22"/>
        </w:rPr>
        <w:t>pplications are invited for admission to the Doctor of Philosophy (PhD) programme beginning in</w:t>
      </w:r>
      <w:r w:rsidR="007870EB">
        <w:rPr>
          <w:rFonts w:ascii="Times New Roman" w:hAnsi="Times New Roman" w:cs="Times New Roman"/>
          <w:sz w:val="22"/>
        </w:rPr>
        <w:t xml:space="preserve"> </w:t>
      </w:r>
      <w:r w:rsidR="00E53686">
        <w:rPr>
          <w:rFonts w:ascii="Times New Roman" w:hAnsi="Times New Roman" w:cs="Times New Roman"/>
          <w:sz w:val="22"/>
        </w:rPr>
        <w:t>August</w:t>
      </w:r>
      <w:r w:rsidR="007870EB" w:rsidRPr="007870EB">
        <w:rPr>
          <w:rFonts w:ascii="Times New Roman" w:hAnsi="Times New Roman" w:cs="Times New Roman"/>
          <w:sz w:val="22"/>
        </w:rPr>
        <w:t xml:space="preserve"> 2021.</w:t>
      </w:r>
      <w:r w:rsidR="007870EB">
        <w:rPr>
          <w:rFonts w:ascii="Times New Roman" w:hAnsi="Times New Roman" w:cs="Times New Roman"/>
          <w:sz w:val="22"/>
        </w:rPr>
        <w:t xml:space="preserve"> </w:t>
      </w:r>
      <w:r w:rsidR="007870EB" w:rsidRPr="007870EB">
        <w:rPr>
          <w:rFonts w:ascii="Times New Roman" w:hAnsi="Times New Roman" w:cs="Times New Roman"/>
          <w:sz w:val="22"/>
        </w:rPr>
        <w:t>The disciplines</w:t>
      </w:r>
      <w:r w:rsidR="007870EB">
        <w:rPr>
          <w:rFonts w:ascii="Times New Roman" w:hAnsi="Times New Roman" w:cs="Times New Roman"/>
          <w:sz w:val="22"/>
        </w:rPr>
        <w:t xml:space="preserve"> and research areas</w:t>
      </w:r>
      <w:r w:rsidR="007870EB" w:rsidRPr="007870EB">
        <w:rPr>
          <w:rFonts w:ascii="Times New Roman" w:hAnsi="Times New Roman" w:cs="Times New Roman"/>
          <w:sz w:val="22"/>
        </w:rPr>
        <w:t xml:space="preserve"> in which these programmes will be offered</w:t>
      </w:r>
      <w:r w:rsidR="007870EB">
        <w:rPr>
          <w:rFonts w:ascii="Times New Roman" w:hAnsi="Times New Roman" w:cs="Times New Roman"/>
          <w:sz w:val="22"/>
        </w:rPr>
        <w:t xml:space="preserve"> are given</w:t>
      </w:r>
      <w:r w:rsidR="003D7FEB">
        <w:rPr>
          <w:rFonts w:ascii="Times New Roman" w:hAnsi="Times New Roman" w:cs="Times New Roman"/>
          <w:sz w:val="22"/>
        </w:rPr>
        <w:t xml:space="preserve"> below.</w:t>
      </w:r>
      <w:r w:rsidR="007870EB">
        <w:rPr>
          <w:rFonts w:ascii="Times New Roman" w:hAnsi="Times New Roman" w:cs="Times New Roman"/>
          <w:sz w:val="22"/>
        </w:rPr>
        <w:t xml:space="preserve"> </w:t>
      </w:r>
    </w:p>
    <w:p w:rsidR="00A953DD" w:rsidRDefault="00952CF0" w:rsidP="007870EB">
      <w:pPr>
        <w:numPr>
          <w:ilvl w:val="1"/>
          <w:numId w:val="1"/>
        </w:numPr>
        <w:tabs>
          <w:tab w:val="left" w:pos="709"/>
          <w:tab w:val="left" w:pos="851"/>
          <w:tab w:val="left" w:pos="1134"/>
          <w:tab w:val="left" w:pos="1276"/>
        </w:tabs>
        <w:spacing w:after="0" w:line="259" w:lineRule="auto"/>
        <w:ind w:left="567" w:right="0" w:firstLine="0"/>
        <w:jc w:val="left"/>
        <w:rPr>
          <w:rFonts w:ascii="Times New Roman" w:hAnsi="Times New Roman" w:cs="Times New Roman"/>
          <w:sz w:val="22"/>
        </w:rPr>
      </w:pPr>
      <w:r>
        <w:rPr>
          <w:rFonts w:ascii="Times New Roman" w:hAnsi="Times New Roman" w:cs="Times New Roman"/>
          <w:b/>
          <w:sz w:val="22"/>
        </w:rPr>
        <w:t xml:space="preserve"> </w:t>
      </w:r>
      <w:r w:rsidR="00D6494B" w:rsidRPr="00386721">
        <w:rPr>
          <w:rFonts w:ascii="Times New Roman" w:hAnsi="Times New Roman" w:cs="Times New Roman"/>
          <w:b/>
          <w:sz w:val="22"/>
        </w:rPr>
        <w:t xml:space="preserve">Name of the Departments offering the Ph.D. Programme and Research Areas </w:t>
      </w:r>
      <w:r w:rsidR="00D6494B" w:rsidRPr="00386721">
        <w:rPr>
          <w:rFonts w:ascii="Times New Roman" w:hAnsi="Times New Roman" w:cs="Times New Roman"/>
          <w:sz w:val="22"/>
        </w:rPr>
        <w:t xml:space="preserve"> </w:t>
      </w:r>
    </w:p>
    <w:p w:rsidR="00397090" w:rsidRPr="003C556E" w:rsidRDefault="00397090" w:rsidP="00397090">
      <w:pPr>
        <w:spacing w:after="0" w:line="259" w:lineRule="auto"/>
        <w:ind w:left="359" w:right="0" w:firstLine="0"/>
        <w:jc w:val="left"/>
        <w:rPr>
          <w:rFonts w:ascii="Times New Roman" w:hAnsi="Times New Roman" w:cs="Times New Roman"/>
          <w:sz w:val="12"/>
          <w:szCs w:val="12"/>
        </w:rPr>
      </w:pPr>
    </w:p>
    <w:tbl>
      <w:tblPr>
        <w:tblStyle w:val="TableGrid"/>
        <w:tblW w:w="9072" w:type="dxa"/>
        <w:tblInd w:w="704" w:type="dxa"/>
        <w:tblLook w:val="04A0" w:firstRow="1" w:lastRow="0" w:firstColumn="1" w:lastColumn="0" w:noHBand="0" w:noVBand="1"/>
      </w:tblPr>
      <w:tblGrid>
        <w:gridCol w:w="567"/>
        <w:gridCol w:w="2528"/>
        <w:gridCol w:w="5977"/>
      </w:tblGrid>
      <w:tr w:rsidR="00A953DD" w:rsidRPr="00EE1754" w:rsidTr="00602F7E">
        <w:trPr>
          <w:trHeight w:val="326"/>
        </w:trPr>
        <w:tc>
          <w:tcPr>
            <w:tcW w:w="567" w:type="dxa"/>
            <w:tcBorders>
              <w:top w:val="single" w:sz="4" w:space="0" w:color="000000"/>
              <w:left w:val="single" w:sz="4" w:space="0" w:color="000000"/>
              <w:bottom w:val="single" w:sz="4" w:space="0" w:color="000000"/>
              <w:right w:val="single" w:sz="4" w:space="0" w:color="000000"/>
            </w:tcBorders>
            <w:vAlign w:val="center"/>
          </w:tcPr>
          <w:p w:rsidR="00A953DD" w:rsidRPr="00EE1754" w:rsidRDefault="00D6494B" w:rsidP="00602F7E">
            <w:pPr>
              <w:spacing w:after="0" w:line="259" w:lineRule="auto"/>
              <w:ind w:left="36" w:right="0" w:firstLine="0"/>
              <w:jc w:val="center"/>
              <w:rPr>
                <w:rFonts w:ascii="Times New Roman" w:hAnsi="Times New Roman" w:cs="Times New Roman"/>
                <w:sz w:val="22"/>
              </w:rPr>
            </w:pPr>
            <w:r w:rsidRPr="00EE1754">
              <w:rPr>
                <w:rFonts w:ascii="Times New Roman" w:hAnsi="Times New Roman" w:cs="Times New Roman"/>
                <w:b/>
                <w:sz w:val="22"/>
              </w:rPr>
              <w:t>Sl.  No.</w:t>
            </w:r>
          </w:p>
        </w:tc>
        <w:tc>
          <w:tcPr>
            <w:tcW w:w="2528" w:type="dxa"/>
            <w:tcBorders>
              <w:top w:val="single" w:sz="4" w:space="0" w:color="000000"/>
              <w:left w:val="single" w:sz="4" w:space="0" w:color="000000"/>
              <w:bottom w:val="single" w:sz="4" w:space="0" w:color="000000"/>
              <w:right w:val="single" w:sz="4" w:space="0" w:color="000000"/>
            </w:tcBorders>
            <w:vAlign w:val="center"/>
          </w:tcPr>
          <w:p w:rsidR="00A953DD" w:rsidRPr="00EE1754" w:rsidRDefault="00D6494B" w:rsidP="00602F7E">
            <w:pPr>
              <w:spacing w:after="0" w:line="259" w:lineRule="auto"/>
              <w:ind w:left="-29" w:right="0" w:firstLine="0"/>
              <w:jc w:val="center"/>
              <w:rPr>
                <w:rFonts w:ascii="Times New Roman" w:hAnsi="Times New Roman" w:cs="Times New Roman"/>
                <w:sz w:val="22"/>
              </w:rPr>
            </w:pPr>
            <w:r w:rsidRPr="00EE1754">
              <w:rPr>
                <w:rFonts w:ascii="Times New Roman" w:hAnsi="Times New Roman" w:cs="Times New Roman"/>
                <w:b/>
                <w:sz w:val="22"/>
              </w:rPr>
              <w:t>Name of the Department</w:t>
            </w:r>
          </w:p>
        </w:tc>
        <w:tc>
          <w:tcPr>
            <w:tcW w:w="5977" w:type="dxa"/>
            <w:tcBorders>
              <w:top w:val="single" w:sz="4" w:space="0" w:color="000000"/>
              <w:left w:val="single" w:sz="4" w:space="0" w:color="000000"/>
              <w:bottom w:val="single" w:sz="4" w:space="0" w:color="000000"/>
              <w:right w:val="single" w:sz="4" w:space="0" w:color="000000"/>
            </w:tcBorders>
            <w:vAlign w:val="center"/>
          </w:tcPr>
          <w:p w:rsidR="00A953DD" w:rsidRPr="00EE1754" w:rsidRDefault="00D6494B" w:rsidP="00602F7E">
            <w:pPr>
              <w:tabs>
                <w:tab w:val="center" w:pos="1630"/>
              </w:tabs>
              <w:spacing w:after="0" w:line="259" w:lineRule="auto"/>
              <w:ind w:left="0" w:right="0" w:firstLine="0"/>
              <w:jc w:val="center"/>
              <w:rPr>
                <w:rFonts w:ascii="Times New Roman" w:hAnsi="Times New Roman" w:cs="Times New Roman"/>
                <w:sz w:val="22"/>
              </w:rPr>
            </w:pPr>
            <w:r w:rsidRPr="00EE1754">
              <w:rPr>
                <w:rFonts w:ascii="Times New Roman" w:eastAsia="Times New Roman" w:hAnsi="Times New Roman" w:cs="Times New Roman"/>
                <w:b/>
                <w:sz w:val="22"/>
              </w:rPr>
              <w:t>Research Areas</w:t>
            </w:r>
          </w:p>
        </w:tc>
      </w:tr>
      <w:tr w:rsidR="00A953DD" w:rsidRPr="00EE1754" w:rsidTr="00616BC1">
        <w:trPr>
          <w:trHeight w:val="968"/>
        </w:trPr>
        <w:tc>
          <w:tcPr>
            <w:tcW w:w="567" w:type="dxa"/>
            <w:tcBorders>
              <w:top w:val="single" w:sz="4" w:space="0" w:color="000000"/>
              <w:left w:val="single" w:sz="4" w:space="0" w:color="000000"/>
              <w:bottom w:val="single" w:sz="4" w:space="0" w:color="000000"/>
              <w:right w:val="single" w:sz="4" w:space="0" w:color="000000"/>
            </w:tcBorders>
            <w:vAlign w:val="center"/>
          </w:tcPr>
          <w:p w:rsidR="00A953DD" w:rsidRPr="00EE1754" w:rsidRDefault="00602F7E">
            <w:pPr>
              <w:spacing w:after="0" w:line="259" w:lineRule="auto"/>
              <w:ind w:left="53" w:right="0" w:firstLine="0"/>
              <w:jc w:val="center"/>
              <w:rPr>
                <w:rFonts w:ascii="Times New Roman" w:hAnsi="Times New Roman" w:cs="Times New Roman"/>
                <w:sz w:val="22"/>
              </w:rPr>
            </w:pPr>
            <w:r w:rsidRPr="00EE1754">
              <w:rPr>
                <w:rFonts w:ascii="Times New Roman" w:hAnsi="Times New Roman" w:cs="Times New Roman"/>
                <w:sz w:val="22"/>
              </w:rPr>
              <w:t>1</w:t>
            </w:r>
            <w:r w:rsidR="00D6494B" w:rsidRPr="00EE1754">
              <w:rPr>
                <w:rFonts w:ascii="Times New Roman" w:hAnsi="Times New Roman" w:cs="Times New Roman"/>
                <w:sz w:val="22"/>
              </w:rPr>
              <w:t xml:space="preserve">  </w:t>
            </w:r>
          </w:p>
        </w:tc>
        <w:tc>
          <w:tcPr>
            <w:tcW w:w="2528" w:type="dxa"/>
            <w:tcBorders>
              <w:top w:val="single" w:sz="4" w:space="0" w:color="000000"/>
              <w:left w:val="single" w:sz="4" w:space="0" w:color="000000"/>
              <w:bottom w:val="single" w:sz="4" w:space="0" w:color="000000"/>
              <w:right w:val="single" w:sz="4" w:space="0" w:color="000000"/>
            </w:tcBorders>
            <w:vAlign w:val="center"/>
          </w:tcPr>
          <w:p w:rsidR="00A953DD" w:rsidRPr="00EE1754" w:rsidRDefault="00D6494B">
            <w:pPr>
              <w:spacing w:after="0" w:line="259" w:lineRule="auto"/>
              <w:ind w:left="0" w:right="0" w:firstLine="0"/>
              <w:jc w:val="center"/>
              <w:rPr>
                <w:rFonts w:ascii="Times New Roman" w:hAnsi="Times New Roman" w:cs="Times New Roman"/>
                <w:sz w:val="22"/>
              </w:rPr>
            </w:pPr>
            <w:r w:rsidRPr="00EE1754">
              <w:rPr>
                <w:rFonts w:ascii="Times New Roman" w:hAnsi="Times New Roman" w:cs="Times New Roman"/>
                <w:sz w:val="22"/>
              </w:rPr>
              <w:t>Computer Science and Engineering (CS</w:t>
            </w:r>
            <w:r w:rsidR="00B11837" w:rsidRPr="00EE1754">
              <w:rPr>
                <w:rFonts w:ascii="Times New Roman" w:hAnsi="Times New Roman" w:cs="Times New Roman"/>
                <w:sz w:val="22"/>
              </w:rPr>
              <w:t>E</w:t>
            </w:r>
            <w:r w:rsidRPr="00EE1754">
              <w:rPr>
                <w:rFonts w:ascii="Times New Roman" w:hAnsi="Times New Roman" w:cs="Times New Roman"/>
                <w:sz w:val="22"/>
              </w:rPr>
              <w:t xml:space="preserve">) </w:t>
            </w:r>
          </w:p>
        </w:tc>
        <w:tc>
          <w:tcPr>
            <w:tcW w:w="5977" w:type="dxa"/>
            <w:tcBorders>
              <w:top w:val="single" w:sz="4" w:space="0" w:color="000000"/>
              <w:left w:val="single" w:sz="4" w:space="0" w:color="000000"/>
              <w:bottom w:val="single" w:sz="4" w:space="0" w:color="000000"/>
              <w:right w:val="single" w:sz="4" w:space="0" w:color="000000"/>
            </w:tcBorders>
            <w:vAlign w:val="center"/>
          </w:tcPr>
          <w:p w:rsidR="005E2015" w:rsidRPr="00EE1754" w:rsidRDefault="005E2015" w:rsidP="00EE1754">
            <w:pPr>
              <w:pStyle w:val="ListParagraph"/>
              <w:numPr>
                <w:ilvl w:val="0"/>
                <w:numId w:val="17"/>
              </w:numPr>
              <w:spacing w:after="0" w:line="259" w:lineRule="auto"/>
              <w:ind w:left="449" w:right="53" w:hanging="284"/>
              <w:rPr>
                <w:rFonts w:ascii="Times New Roman" w:hAnsi="Times New Roman" w:cs="Times New Roman"/>
                <w:sz w:val="22"/>
              </w:rPr>
            </w:pPr>
            <w:r w:rsidRPr="00EE1754">
              <w:rPr>
                <w:rFonts w:ascii="Times New Roman" w:hAnsi="Times New Roman" w:cs="Times New Roman"/>
                <w:sz w:val="22"/>
              </w:rPr>
              <w:t>Computer Architecture</w:t>
            </w:r>
          </w:p>
          <w:p w:rsidR="005E2015" w:rsidRPr="00EE1754" w:rsidRDefault="005E2015" w:rsidP="00EE1754">
            <w:pPr>
              <w:pStyle w:val="ListParagraph"/>
              <w:numPr>
                <w:ilvl w:val="0"/>
                <w:numId w:val="17"/>
              </w:numPr>
              <w:spacing w:after="0" w:line="259" w:lineRule="auto"/>
              <w:ind w:left="449" w:right="53" w:hanging="284"/>
              <w:rPr>
                <w:rFonts w:ascii="Times New Roman" w:hAnsi="Times New Roman" w:cs="Times New Roman"/>
                <w:sz w:val="22"/>
              </w:rPr>
            </w:pPr>
            <w:r w:rsidRPr="00EE1754">
              <w:rPr>
                <w:rFonts w:ascii="Times New Roman" w:hAnsi="Times New Roman" w:cs="Times New Roman"/>
                <w:sz w:val="22"/>
              </w:rPr>
              <w:t>Cyber security</w:t>
            </w:r>
          </w:p>
          <w:p w:rsidR="005E2015" w:rsidRPr="00EE1754" w:rsidRDefault="005E2015" w:rsidP="00EE1754">
            <w:pPr>
              <w:pStyle w:val="ListParagraph"/>
              <w:numPr>
                <w:ilvl w:val="0"/>
                <w:numId w:val="17"/>
              </w:numPr>
              <w:spacing w:after="0" w:line="259" w:lineRule="auto"/>
              <w:ind w:left="449" w:right="53" w:hanging="284"/>
              <w:rPr>
                <w:rFonts w:ascii="Times New Roman" w:hAnsi="Times New Roman" w:cs="Times New Roman"/>
                <w:sz w:val="22"/>
              </w:rPr>
            </w:pPr>
            <w:r w:rsidRPr="00EE1754">
              <w:rPr>
                <w:rFonts w:ascii="Times New Roman" w:hAnsi="Times New Roman" w:cs="Times New Roman"/>
                <w:sz w:val="22"/>
              </w:rPr>
              <w:t>Data Science and AI</w:t>
            </w:r>
          </w:p>
          <w:p w:rsidR="005E2015" w:rsidRPr="00EE1754" w:rsidRDefault="005E2015" w:rsidP="00EE1754">
            <w:pPr>
              <w:pStyle w:val="ListParagraph"/>
              <w:numPr>
                <w:ilvl w:val="0"/>
                <w:numId w:val="17"/>
              </w:numPr>
              <w:spacing w:after="0" w:line="259" w:lineRule="auto"/>
              <w:ind w:left="449" w:right="53" w:hanging="284"/>
              <w:rPr>
                <w:rFonts w:ascii="Times New Roman" w:hAnsi="Times New Roman" w:cs="Times New Roman"/>
                <w:sz w:val="22"/>
              </w:rPr>
            </w:pPr>
            <w:r w:rsidRPr="00EE1754">
              <w:rPr>
                <w:rFonts w:ascii="Times New Roman" w:hAnsi="Times New Roman" w:cs="Times New Roman"/>
                <w:sz w:val="22"/>
              </w:rPr>
              <w:t>Bioinformatics</w:t>
            </w:r>
          </w:p>
          <w:p w:rsidR="005E2015" w:rsidRPr="00EE1754" w:rsidRDefault="005E2015" w:rsidP="00EE1754">
            <w:pPr>
              <w:pStyle w:val="ListParagraph"/>
              <w:numPr>
                <w:ilvl w:val="0"/>
                <w:numId w:val="17"/>
              </w:numPr>
              <w:spacing w:after="0" w:line="259" w:lineRule="auto"/>
              <w:ind w:left="449" w:right="53" w:hanging="284"/>
              <w:rPr>
                <w:rFonts w:ascii="Times New Roman" w:hAnsi="Times New Roman" w:cs="Times New Roman"/>
                <w:sz w:val="22"/>
              </w:rPr>
            </w:pPr>
            <w:r w:rsidRPr="00EE1754">
              <w:rPr>
                <w:rFonts w:ascii="Times New Roman" w:hAnsi="Times New Roman" w:cs="Times New Roman"/>
                <w:sz w:val="22"/>
              </w:rPr>
              <w:t>Computer Networks and Wireless communications</w:t>
            </w:r>
          </w:p>
          <w:p w:rsidR="005E2015" w:rsidRPr="00EE1754" w:rsidRDefault="005E2015" w:rsidP="00EE1754">
            <w:pPr>
              <w:pStyle w:val="ListParagraph"/>
              <w:numPr>
                <w:ilvl w:val="0"/>
                <w:numId w:val="17"/>
              </w:numPr>
              <w:spacing w:after="0" w:line="259" w:lineRule="auto"/>
              <w:ind w:left="449" w:right="53" w:hanging="284"/>
              <w:rPr>
                <w:rFonts w:ascii="Times New Roman" w:hAnsi="Times New Roman" w:cs="Times New Roman"/>
                <w:sz w:val="22"/>
              </w:rPr>
            </w:pPr>
            <w:r w:rsidRPr="00EE1754">
              <w:rPr>
                <w:rFonts w:ascii="Times New Roman" w:hAnsi="Times New Roman" w:cs="Times New Roman"/>
                <w:sz w:val="22"/>
              </w:rPr>
              <w:t>Fault tolerance systems</w:t>
            </w:r>
          </w:p>
          <w:p w:rsidR="00A953DD" w:rsidRPr="00EE1754" w:rsidRDefault="005E2015" w:rsidP="00EE1754">
            <w:pPr>
              <w:pStyle w:val="ListParagraph"/>
              <w:numPr>
                <w:ilvl w:val="0"/>
                <w:numId w:val="17"/>
              </w:numPr>
              <w:spacing w:after="0" w:line="259" w:lineRule="auto"/>
              <w:ind w:left="449" w:right="53" w:hanging="284"/>
              <w:rPr>
                <w:rFonts w:ascii="Times New Roman" w:hAnsi="Times New Roman" w:cs="Times New Roman"/>
                <w:sz w:val="22"/>
              </w:rPr>
            </w:pPr>
            <w:proofErr w:type="spellStart"/>
            <w:r w:rsidRPr="00EE1754">
              <w:rPr>
                <w:rFonts w:ascii="Times New Roman" w:hAnsi="Times New Roman" w:cs="Times New Roman"/>
                <w:sz w:val="22"/>
              </w:rPr>
              <w:t>IoT</w:t>
            </w:r>
            <w:proofErr w:type="spellEnd"/>
            <w:r w:rsidRPr="00EE1754">
              <w:rPr>
                <w:rFonts w:ascii="Times New Roman" w:hAnsi="Times New Roman" w:cs="Times New Roman"/>
                <w:sz w:val="22"/>
              </w:rPr>
              <w:t xml:space="preserve"> and Sensors</w:t>
            </w:r>
          </w:p>
        </w:tc>
      </w:tr>
      <w:tr w:rsidR="00A953DD" w:rsidRPr="00EE1754" w:rsidTr="00616BC1">
        <w:trPr>
          <w:trHeight w:val="1080"/>
        </w:trPr>
        <w:tc>
          <w:tcPr>
            <w:tcW w:w="567" w:type="dxa"/>
            <w:tcBorders>
              <w:top w:val="single" w:sz="4" w:space="0" w:color="000000"/>
              <w:left w:val="single" w:sz="4" w:space="0" w:color="000000"/>
              <w:bottom w:val="single" w:sz="4" w:space="0" w:color="000000"/>
              <w:right w:val="single" w:sz="4" w:space="0" w:color="000000"/>
            </w:tcBorders>
            <w:vAlign w:val="center"/>
          </w:tcPr>
          <w:p w:rsidR="00A953DD" w:rsidRPr="00EE1754" w:rsidRDefault="00602F7E">
            <w:pPr>
              <w:spacing w:after="0" w:line="259" w:lineRule="auto"/>
              <w:ind w:left="53" w:right="0" w:firstLine="0"/>
              <w:jc w:val="center"/>
              <w:rPr>
                <w:rFonts w:ascii="Times New Roman" w:hAnsi="Times New Roman" w:cs="Times New Roman"/>
                <w:sz w:val="22"/>
              </w:rPr>
            </w:pPr>
            <w:r w:rsidRPr="00EE1754">
              <w:rPr>
                <w:rFonts w:ascii="Times New Roman" w:hAnsi="Times New Roman" w:cs="Times New Roman"/>
                <w:sz w:val="22"/>
              </w:rPr>
              <w:t>2</w:t>
            </w:r>
            <w:r w:rsidR="00D6494B" w:rsidRPr="00EE1754">
              <w:rPr>
                <w:rFonts w:ascii="Times New Roman" w:hAnsi="Times New Roman" w:cs="Times New Roman"/>
                <w:sz w:val="22"/>
              </w:rPr>
              <w:t xml:space="preserve">  </w:t>
            </w:r>
          </w:p>
        </w:tc>
        <w:tc>
          <w:tcPr>
            <w:tcW w:w="2528" w:type="dxa"/>
            <w:tcBorders>
              <w:top w:val="single" w:sz="4" w:space="0" w:color="000000"/>
              <w:left w:val="single" w:sz="4" w:space="0" w:color="000000"/>
              <w:bottom w:val="single" w:sz="4" w:space="0" w:color="000000"/>
              <w:right w:val="single" w:sz="4" w:space="0" w:color="000000"/>
            </w:tcBorders>
            <w:vAlign w:val="center"/>
          </w:tcPr>
          <w:p w:rsidR="00A953DD" w:rsidRPr="00EE1754" w:rsidRDefault="00D6494B">
            <w:pPr>
              <w:spacing w:after="17" w:line="259" w:lineRule="auto"/>
              <w:ind w:left="54" w:right="0" w:firstLine="0"/>
              <w:jc w:val="center"/>
              <w:rPr>
                <w:rFonts w:ascii="Times New Roman" w:hAnsi="Times New Roman" w:cs="Times New Roman"/>
                <w:sz w:val="22"/>
              </w:rPr>
            </w:pPr>
            <w:r w:rsidRPr="00EE1754">
              <w:rPr>
                <w:rFonts w:ascii="Times New Roman" w:hAnsi="Times New Roman" w:cs="Times New Roman"/>
                <w:sz w:val="22"/>
              </w:rPr>
              <w:t xml:space="preserve">Electronics and </w:t>
            </w:r>
          </w:p>
          <w:p w:rsidR="00A953DD" w:rsidRPr="00EE1754" w:rsidRDefault="00D6494B">
            <w:pPr>
              <w:spacing w:after="0" w:line="259" w:lineRule="auto"/>
              <w:ind w:left="0" w:right="0" w:firstLine="0"/>
              <w:jc w:val="center"/>
              <w:rPr>
                <w:rFonts w:ascii="Times New Roman" w:hAnsi="Times New Roman" w:cs="Times New Roman"/>
                <w:sz w:val="22"/>
              </w:rPr>
            </w:pPr>
            <w:r w:rsidRPr="00EE1754">
              <w:rPr>
                <w:rFonts w:ascii="Times New Roman" w:hAnsi="Times New Roman" w:cs="Times New Roman"/>
                <w:sz w:val="22"/>
              </w:rPr>
              <w:t>Communication Engineering (ECE</w:t>
            </w:r>
            <w:r w:rsidRPr="00EE1754">
              <w:rPr>
                <w:rFonts w:ascii="Times New Roman" w:eastAsia="Times New Roman" w:hAnsi="Times New Roman" w:cs="Times New Roman"/>
                <w:sz w:val="22"/>
              </w:rPr>
              <w:t>)</w:t>
            </w:r>
            <w:r w:rsidRPr="00EE1754">
              <w:rPr>
                <w:rFonts w:ascii="Times New Roman" w:hAnsi="Times New Roman" w:cs="Times New Roman"/>
                <w:sz w:val="22"/>
              </w:rPr>
              <w:t xml:space="preserve"> </w:t>
            </w:r>
          </w:p>
        </w:tc>
        <w:tc>
          <w:tcPr>
            <w:tcW w:w="5977" w:type="dxa"/>
            <w:tcBorders>
              <w:top w:val="single" w:sz="4" w:space="0" w:color="000000"/>
              <w:left w:val="single" w:sz="4" w:space="0" w:color="000000"/>
              <w:bottom w:val="single" w:sz="4" w:space="0" w:color="000000"/>
              <w:right w:val="single" w:sz="4" w:space="0" w:color="000000"/>
            </w:tcBorders>
            <w:vAlign w:val="center"/>
          </w:tcPr>
          <w:p w:rsidR="00EE1754" w:rsidRPr="00EE1754" w:rsidRDefault="005E2015" w:rsidP="00EE1754">
            <w:pPr>
              <w:pStyle w:val="ListParagraph"/>
              <w:numPr>
                <w:ilvl w:val="0"/>
                <w:numId w:val="13"/>
              </w:numPr>
              <w:spacing w:after="0" w:line="259" w:lineRule="auto"/>
              <w:ind w:left="449" w:right="451" w:hanging="284"/>
              <w:jc w:val="left"/>
              <w:rPr>
                <w:rFonts w:ascii="Times New Roman" w:hAnsi="Times New Roman" w:cs="Times New Roman"/>
                <w:sz w:val="22"/>
              </w:rPr>
            </w:pPr>
            <w:r w:rsidRPr="00EE1754">
              <w:rPr>
                <w:rFonts w:ascii="Times New Roman" w:hAnsi="Times New Roman" w:cs="Times New Roman"/>
                <w:sz w:val="22"/>
              </w:rPr>
              <w:t>Communication Systems</w:t>
            </w:r>
          </w:p>
          <w:p w:rsidR="00EE1754" w:rsidRPr="00EE1754" w:rsidRDefault="00C55C2D" w:rsidP="00EE1754">
            <w:pPr>
              <w:pStyle w:val="ListParagraph"/>
              <w:numPr>
                <w:ilvl w:val="0"/>
                <w:numId w:val="13"/>
              </w:numPr>
              <w:spacing w:after="0" w:line="259" w:lineRule="auto"/>
              <w:ind w:left="449" w:right="451" w:hanging="284"/>
              <w:jc w:val="left"/>
              <w:rPr>
                <w:rFonts w:ascii="Times New Roman" w:hAnsi="Times New Roman" w:cs="Times New Roman"/>
                <w:sz w:val="22"/>
              </w:rPr>
            </w:pPr>
            <w:r>
              <w:rPr>
                <w:rFonts w:ascii="Times New Roman" w:hAnsi="Times New Roman" w:cs="Times New Roman"/>
                <w:sz w:val="22"/>
              </w:rPr>
              <w:t>Signal Processing, Biomedical E</w:t>
            </w:r>
            <w:r w:rsidR="005E2015" w:rsidRPr="00EE1754">
              <w:rPr>
                <w:rFonts w:ascii="Times New Roman" w:hAnsi="Times New Roman" w:cs="Times New Roman"/>
                <w:sz w:val="22"/>
              </w:rPr>
              <w:t>ngineering</w:t>
            </w:r>
          </w:p>
          <w:p w:rsidR="00EE1754" w:rsidRPr="00EE1754" w:rsidRDefault="005E2015" w:rsidP="00EE1754">
            <w:pPr>
              <w:pStyle w:val="ListParagraph"/>
              <w:numPr>
                <w:ilvl w:val="0"/>
                <w:numId w:val="13"/>
              </w:numPr>
              <w:spacing w:after="0" w:line="259" w:lineRule="auto"/>
              <w:ind w:left="449" w:right="451" w:hanging="284"/>
              <w:jc w:val="left"/>
              <w:rPr>
                <w:rFonts w:ascii="Times New Roman" w:hAnsi="Times New Roman" w:cs="Times New Roman"/>
                <w:sz w:val="22"/>
              </w:rPr>
            </w:pPr>
            <w:r w:rsidRPr="00EE1754">
              <w:rPr>
                <w:rFonts w:ascii="Times New Roman" w:hAnsi="Times New Roman" w:cs="Times New Roman"/>
                <w:sz w:val="22"/>
              </w:rPr>
              <w:t xml:space="preserve">VLSI &amp; Microelectronics, Devices, Circuits, </w:t>
            </w:r>
          </w:p>
          <w:p w:rsidR="00EE1754" w:rsidRPr="00EE1754" w:rsidRDefault="005E2015" w:rsidP="00EE1754">
            <w:pPr>
              <w:pStyle w:val="ListParagraph"/>
              <w:numPr>
                <w:ilvl w:val="0"/>
                <w:numId w:val="13"/>
              </w:numPr>
              <w:spacing w:after="0" w:line="259" w:lineRule="auto"/>
              <w:ind w:left="449" w:right="451" w:hanging="284"/>
              <w:jc w:val="left"/>
              <w:rPr>
                <w:rFonts w:ascii="Times New Roman" w:hAnsi="Times New Roman" w:cs="Times New Roman"/>
                <w:sz w:val="22"/>
              </w:rPr>
            </w:pPr>
            <w:r w:rsidRPr="00EE1754">
              <w:rPr>
                <w:rFonts w:ascii="Times New Roman" w:hAnsi="Times New Roman" w:cs="Times New Roman"/>
                <w:sz w:val="22"/>
              </w:rPr>
              <w:t>RF &amp; Microwave Engineering</w:t>
            </w:r>
          </w:p>
          <w:p w:rsidR="00A953DD" w:rsidRPr="00EE1754" w:rsidRDefault="005E2015" w:rsidP="00EE1754">
            <w:pPr>
              <w:pStyle w:val="ListParagraph"/>
              <w:numPr>
                <w:ilvl w:val="0"/>
                <w:numId w:val="13"/>
              </w:numPr>
              <w:spacing w:after="0" w:line="259" w:lineRule="auto"/>
              <w:ind w:left="449" w:right="451" w:hanging="284"/>
              <w:jc w:val="left"/>
              <w:rPr>
                <w:rFonts w:ascii="Times New Roman" w:hAnsi="Times New Roman" w:cs="Times New Roman"/>
                <w:sz w:val="22"/>
              </w:rPr>
            </w:pPr>
            <w:proofErr w:type="spellStart"/>
            <w:r w:rsidRPr="00EE1754">
              <w:rPr>
                <w:rFonts w:ascii="Times New Roman" w:hAnsi="Times New Roman" w:cs="Times New Roman"/>
                <w:sz w:val="22"/>
              </w:rPr>
              <w:t>IoT</w:t>
            </w:r>
            <w:proofErr w:type="spellEnd"/>
            <w:r w:rsidRPr="00EE1754">
              <w:rPr>
                <w:rFonts w:ascii="Times New Roman" w:hAnsi="Times New Roman" w:cs="Times New Roman"/>
                <w:sz w:val="22"/>
              </w:rPr>
              <w:t xml:space="preserve"> &amp; Sensors</w:t>
            </w:r>
          </w:p>
        </w:tc>
      </w:tr>
      <w:tr w:rsidR="00A953DD" w:rsidRPr="00EE1754" w:rsidTr="00602F7E">
        <w:trPr>
          <w:trHeight w:val="204"/>
        </w:trPr>
        <w:tc>
          <w:tcPr>
            <w:tcW w:w="567" w:type="dxa"/>
            <w:tcBorders>
              <w:top w:val="single" w:sz="4" w:space="0" w:color="000000"/>
              <w:left w:val="single" w:sz="4" w:space="0" w:color="000000"/>
              <w:bottom w:val="single" w:sz="4" w:space="0" w:color="000000"/>
              <w:right w:val="single" w:sz="4" w:space="0" w:color="000000"/>
            </w:tcBorders>
            <w:vAlign w:val="center"/>
          </w:tcPr>
          <w:p w:rsidR="00A953DD" w:rsidRPr="00EE1754" w:rsidRDefault="00D6494B">
            <w:pPr>
              <w:spacing w:after="17" w:line="259" w:lineRule="auto"/>
              <w:ind w:left="14" w:right="0" w:firstLine="0"/>
              <w:jc w:val="center"/>
              <w:rPr>
                <w:rFonts w:ascii="Times New Roman" w:hAnsi="Times New Roman" w:cs="Times New Roman"/>
                <w:sz w:val="22"/>
              </w:rPr>
            </w:pPr>
            <w:r w:rsidRPr="00EE1754">
              <w:rPr>
                <w:rFonts w:ascii="Times New Roman" w:hAnsi="Times New Roman" w:cs="Times New Roman"/>
                <w:sz w:val="22"/>
              </w:rPr>
              <w:t xml:space="preserve"> </w:t>
            </w:r>
          </w:p>
          <w:p w:rsidR="00A953DD" w:rsidRPr="00EE1754" w:rsidRDefault="00A937CA">
            <w:pPr>
              <w:spacing w:after="0" w:line="259" w:lineRule="auto"/>
              <w:ind w:left="0" w:right="40" w:firstLine="0"/>
              <w:jc w:val="center"/>
              <w:rPr>
                <w:rFonts w:ascii="Times New Roman" w:hAnsi="Times New Roman" w:cs="Times New Roman"/>
                <w:sz w:val="22"/>
              </w:rPr>
            </w:pPr>
            <w:r w:rsidRPr="00EE1754">
              <w:rPr>
                <w:rFonts w:ascii="Times New Roman" w:hAnsi="Times New Roman" w:cs="Times New Roman"/>
                <w:sz w:val="22"/>
              </w:rPr>
              <w:t>3</w:t>
            </w:r>
          </w:p>
        </w:tc>
        <w:tc>
          <w:tcPr>
            <w:tcW w:w="2528" w:type="dxa"/>
            <w:tcBorders>
              <w:top w:val="single" w:sz="4" w:space="0" w:color="000000"/>
              <w:left w:val="single" w:sz="4" w:space="0" w:color="000000"/>
              <w:bottom w:val="single" w:sz="4" w:space="0" w:color="000000"/>
              <w:right w:val="single" w:sz="4" w:space="0" w:color="000000"/>
            </w:tcBorders>
            <w:vAlign w:val="center"/>
          </w:tcPr>
          <w:p w:rsidR="00A953DD" w:rsidRPr="00EE1754" w:rsidRDefault="00602F7E">
            <w:pPr>
              <w:spacing w:after="0" w:line="259" w:lineRule="auto"/>
              <w:ind w:left="2" w:right="0" w:firstLine="0"/>
              <w:jc w:val="center"/>
              <w:rPr>
                <w:rFonts w:ascii="Times New Roman" w:hAnsi="Times New Roman" w:cs="Times New Roman"/>
                <w:sz w:val="22"/>
              </w:rPr>
            </w:pPr>
            <w:r w:rsidRPr="00EE1754">
              <w:rPr>
                <w:rFonts w:ascii="Times New Roman" w:hAnsi="Times New Roman" w:cs="Times New Roman"/>
                <w:sz w:val="22"/>
              </w:rPr>
              <w:t>Mechatronics</w:t>
            </w:r>
            <w:r w:rsidR="00D6494B" w:rsidRPr="00EE1754">
              <w:rPr>
                <w:rFonts w:ascii="Times New Roman" w:hAnsi="Times New Roman" w:cs="Times New Roman"/>
                <w:sz w:val="22"/>
              </w:rPr>
              <w:t xml:space="preserve"> Engineering</w:t>
            </w:r>
            <w:r w:rsidR="00D6494B" w:rsidRPr="00EE1754">
              <w:rPr>
                <w:rFonts w:ascii="Times New Roman" w:eastAsia="Times New Roman" w:hAnsi="Times New Roman" w:cs="Times New Roman"/>
                <w:sz w:val="22"/>
              </w:rPr>
              <w:t xml:space="preserve">  (ME</w:t>
            </w:r>
            <w:r w:rsidRPr="00EE1754">
              <w:rPr>
                <w:rFonts w:ascii="Times New Roman" w:eastAsia="Times New Roman" w:hAnsi="Times New Roman" w:cs="Times New Roman"/>
                <w:sz w:val="22"/>
              </w:rPr>
              <w:t>A</w:t>
            </w:r>
            <w:r w:rsidR="00D6494B" w:rsidRPr="00EE1754">
              <w:rPr>
                <w:rFonts w:ascii="Times New Roman" w:eastAsia="Times New Roman" w:hAnsi="Times New Roman" w:cs="Times New Roman"/>
                <w:sz w:val="22"/>
              </w:rPr>
              <w:t>)</w:t>
            </w:r>
            <w:r w:rsidR="00D6494B" w:rsidRPr="00EE1754">
              <w:rPr>
                <w:rFonts w:ascii="Times New Roman" w:hAnsi="Times New Roman" w:cs="Times New Roman"/>
                <w:sz w:val="22"/>
              </w:rPr>
              <w:t xml:space="preserve"> </w:t>
            </w:r>
          </w:p>
        </w:tc>
        <w:tc>
          <w:tcPr>
            <w:tcW w:w="5977" w:type="dxa"/>
            <w:tcBorders>
              <w:top w:val="single" w:sz="4" w:space="0" w:color="000000"/>
              <w:left w:val="single" w:sz="4" w:space="0" w:color="000000"/>
              <w:bottom w:val="single" w:sz="4" w:space="0" w:color="000000"/>
              <w:right w:val="single" w:sz="4" w:space="0" w:color="000000"/>
            </w:tcBorders>
            <w:vAlign w:val="center"/>
          </w:tcPr>
          <w:p w:rsidR="00EE1754" w:rsidRPr="00EE1754" w:rsidRDefault="005E2015" w:rsidP="00EE1754">
            <w:pPr>
              <w:pStyle w:val="ListParagraph"/>
              <w:numPr>
                <w:ilvl w:val="0"/>
                <w:numId w:val="15"/>
              </w:numPr>
              <w:spacing w:after="0" w:line="259" w:lineRule="auto"/>
              <w:ind w:left="449" w:right="0" w:hanging="284"/>
              <w:rPr>
                <w:rFonts w:ascii="Times New Roman" w:hAnsi="Times New Roman" w:cs="Times New Roman"/>
                <w:sz w:val="22"/>
              </w:rPr>
            </w:pPr>
            <w:r w:rsidRPr="00EE1754">
              <w:rPr>
                <w:rFonts w:ascii="Times New Roman" w:hAnsi="Times New Roman" w:cs="Times New Roman"/>
                <w:sz w:val="22"/>
              </w:rPr>
              <w:t>Machine Design</w:t>
            </w:r>
          </w:p>
          <w:p w:rsidR="00EE1754" w:rsidRPr="00EE1754" w:rsidRDefault="005E2015" w:rsidP="00EE1754">
            <w:pPr>
              <w:pStyle w:val="ListParagraph"/>
              <w:numPr>
                <w:ilvl w:val="0"/>
                <w:numId w:val="15"/>
              </w:numPr>
              <w:spacing w:after="0" w:line="259" w:lineRule="auto"/>
              <w:ind w:left="449" w:right="0" w:hanging="284"/>
              <w:rPr>
                <w:rFonts w:ascii="Times New Roman" w:hAnsi="Times New Roman" w:cs="Times New Roman"/>
                <w:sz w:val="22"/>
              </w:rPr>
            </w:pPr>
            <w:r w:rsidRPr="00EE1754">
              <w:rPr>
                <w:rFonts w:ascii="Times New Roman" w:hAnsi="Times New Roman" w:cs="Times New Roman"/>
                <w:sz w:val="22"/>
              </w:rPr>
              <w:t>Electric Vehicle Technology</w:t>
            </w:r>
          </w:p>
          <w:p w:rsidR="00A953DD" w:rsidRPr="00EE1754" w:rsidRDefault="005E2015" w:rsidP="00EE1754">
            <w:pPr>
              <w:pStyle w:val="ListParagraph"/>
              <w:numPr>
                <w:ilvl w:val="0"/>
                <w:numId w:val="15"/>
              </w:numPr>
              <w:spacing w:after="0" w:line="259" w:lineRule="auto"/>
              <w:ind w:left="449" w:right="0" w:hanging="284"/>
              <w:rPr>
                <w:rFonts w:ascii="Times New Roman" w:hAnsi="Times New Roman" w:cs="Times New Roman"/>
                <w:sz w:val="22"/>
              </w:rPr>
            </w:pPr>
            <w:r w:rsidRPr="00EE1754">
              <w:rPr>
                <w:rFonts w:ascii="Times New Roman" w:hAnsi="Times New Roman" w:cs="Times New Roman"/>
                <w:sz w:val="22"/>
              </w:rPr>
              <w:t>Manufacturing</w:t>
            </w:r>
          </w:p>
        </w:tc>
      </w:tr>
      <w:tr w:rsidR="00A953DD" w:rsidRPr="00EE1754" w:rsidTr="00D065D9">
        <w:trPr>
          <w:trHeight w:val="346"/>
        </w:trPr>
        <w:tc>
          <w:tcPr>
            <w:tcW w:w="567" w:type="dxa"/>
            <w:tcBorders>
              <w:top w:val="single" w:sz="4" w:space="0" w:color="000000"/>
              <w:left w:val="single" w:sz="4" w:space="0" w:color="000000"/>
              <w:bottom w:val="single" w:sz="4" w:space="0" w:color="000000"/>
              <w:right w:val="single" w:sz="4" w:space="0" w:color="000000"/>
            </w:tcBorders>
            <w:vAlign w:val="center"/>
          </w:tcPr>
          <w:p w:rsidR="00A953DD" w:rsidRPr="00EE1754" w:rsidRDefault="00D6494B" w:rsidP="00602F7E">
            <w:pPr>
              <w:spacing w:after="19" w:line="259" w:lineRule="auto"/>
              <w:ind w:left="14" w:right="0" w:firstLine="0"/>
              <w:jc w:val="center"/>
              <w:rPr>
                <w:rFonts w:ascii="Times New Roman" w:hAnsi="Times New Roman" w:cs="Times New Roman"/>
                <w:sz w:val="22"/>
              </w:rPr>
            </w:pPr>
            <w:r w:rsidRPr="00EE1754">
              <w:rPr>
                <w:rFonts w:ascii="Times New Roman" w:hAnsi="Times New Roman" w:cs="Times New Roman"/>
                <w:sz w:val="22"/>
              </w:rPr>
              <w:t xml:space="preserve"> </w:t>
            </w:r>
            <w:r w:rsidR="00602F7E" w:rsidRPr="00EE1754">
              <w:rPr>
                <w:rFonts w:ascii="Times New Roman" w:hAnsi="Times New Roman" w:cs="Times New Roman"/>
                <w:sz w:val="22"/>
              </w:rPr>
              <w:t>4</w:t>
            </w:r>
            <w:r w:rsidRPr="00EE1754">
              <w:rPr>
                <w:rFonts w:ascii="Times New Roman" w:hAnsi="Times New Roman" w:cs="Times New Roman"/>
                <w:sz w:val="22"/>
              </w:rPr>
              <w:t xml:space="preserve">  </w:t>
            </w:r>
          </w:p>
        </w:tc>
        <w:tc>
          <w:tcPr>
            <w:tcW w:w="2528" w:type="dxa"/>
            <w:tcBorders>
              <w:top w:val="single" w:sz="4" w:space="0" w:color="000000"/>
              <w:left w:val="single" w:sz="4" w:space="0" w:color="000000"/>
              <w:bottom w:val="single" w:sz="4" w:space="0" w:color="000000"/>
              <w:right w:val="single" w:sz="4" w:space="0" w:color="000000"/>
            </w:tcBorders>
            <w:vAlign w:val="center"/>
          </w:tcPr>
          <w:p w:rsidR="00A953DD" w:rsidRPr="00EE1754" w:rsidRDefault="00D6494B">
            <w:pPr>
              <w:spacing w:after="0" w:line="259" w:lineRule="auto"/>
              <w:ind w:left="0" w:right="42" w:firstLine="0"/>
              <w:jc w:val="center"/>
              <w:rPr>
                <w:rFonts w:ascii="Times New Roman" w:hAnsi="Times New Roman" w:cs="Times New Roman"/>
                <w:sz w:val="22"/>
              </w:rPr>
            </w:pPr>
            <w:r w:rsidRPr="00EE1754">
              <w:rPr>
                <w:rFonts w:ascii="Times New Roman" w:hAnsi="Times New Roman" w:cs="Times New Roman"/>
                <w:sz w:val="22"/>
              </w:rPr>
              <w:t>Mathematics</w:t>
            </w:r>
            <w:r w:rsidRPr="00EE1754">
              <w:rPr>
                <w:rFonts w:ascii="Times New Roman" w:eastAsia="Times New Roman" w:hAnsi="Times New Roman" w:cs="Times New Roman"/>
                <w:sz w:val="22"/>
              </w:rPr>
              <w:t xml:space="preserve"> (MA)</w:t>
            </w:r>
            <w:r w:rsidRPr="00EE1754">
              <w:rPr>
                <w:rFonts w:ascii="Times New Roman" w:hAnsi="Times New Roman" w:cs="Times New Roman"/>
                <w:sz w:val="22"/>
              </w:rPr>
              <w:t xml:space="preserve"> </w:t>
            </w:r>
          </w:p>
        </w:tc>
        <w:tc>
          <w:tcPr>
            <w:tcW w:w="5977" w:type="dxa"/>
            <w:tcBorders>
              <w:top w:val="single" w:sz="4" w:space="0" w:color="000000"/>
              <w:left w:val="single" w:sz="4" w:space="0" w:color="000000"/>
              <w:bottom w:val="single" w:sz="4" w:space="0" w:color="000000"/>
              <w:right w:val="single" w:sz="4" w:space="0" w:color="000000"/>
            </w:tcBorders>
            <w:vAlign w:val="center"/>
          </w:tcPr>
          <w:p w:rsidR="00721550" w:rsidRPr="00721550" w:rsidRDefault="00721550" w:rsidP="00721550">
            <w:pPr>
              <w:pStyle w:val="ListParagraph"/>
              <w:numPr>
                <w:ilvl w:val="0"/>
                <w:numId w:val="18"/>
              </w:numPr>
              <w:spacing w:after="0" w:line="259" w:lineRule="auto"/>
              <w:ind w:left="449" w:right="59" w:hanging="284"/>
              <w:rPr>
                <w:rFonts w:ascii="Times New Roman" w:hAnsi="Times New Roman" w:cs="Times New Roman"/>
                <w:sz w:val="22"/>
              </w:rPr>
            </w:pPr>
            <w:r w:rsidRPr="00721550">
              <w:rPr>
                <w:rFonts w:ascii="Times New Roman" w:hAnsi="Times New Roman" w:cs="Times New Roman"/>
                <w:sz w:val="22"/>
              </w:rPr>
              <w:t xml:space="preserve">Word </w:t>
            </w:r>
            <w:proofErr w:type="spellStart"/>
            <w:r w:rsidRPr="00721550">
              <w:rPr>
                <w:rFonts w:ascii="Times New Roman" w:hAnsi="Times New Roman" w:cs="Times New Roman"/>
                <w:sz w:val="22"/>
              </w:rPr>
              <w:t>Combinatorics</w:t>
            </w:r>
            <w:proofErr w:type="spellEnd"/>
            <w:r w:rsidRPr="00721550">
              <w:rPr>
                <w:rFonts w:ascii="Times New Roman" w:hAnsi="Times New Roman" w:cs="Times New Roman"/>
                <w:sz w:val="22"/>
              </w:rPr>
              <w:t>, String Algorithms</w:t>
            </w:r>
          </w:p>
          <w:p w:rsidR="00A953DD" w:rsidRPr="00721550" w:rsidRDefault="00721550" w:rsidP="00721550">
            <w:pPr>
              <w:pStyle w:val="ListParagraph"/>
              <w:numPr>
                <w:ilvl w:val="0"/>
                <w:numId w:val="18"/>
              </w:numPr>
              <w:spacing w:after="0" w:line="259" w:lineRule="auto"/>
              <w:ind w:left="449" w:right="59" w:hanging="284"/>
              <w:rPr>
                <w:rFonts w:ascii="Times New Roman" w:hAnsi="Times New Roman" w:cs="Times New Roman"/>
                <w:sz w:val="22"/>
              </w:rPr>
            </w:pPr>
            <w:r w:rsidRPr="00721550">
              <w:rPr>
                <w:rFonts w:ascii="Times New Roman" w:hAnsi="Times New Roman" w:cs="Times New Roman"/>
                <w:sz w:val="22"/>
              </w:rPr>
              <w:t xml:space="preserve">Mathematical </w:t>
            </w:r>
            <w:r>
              <w:rPr>
                <w:rFonts w:ascii="Times New Roman" w:hAnsi="Times New Roman" w:cs="Times New Roman"/>
                <w:sz w:val="22"/>
              </w:rPr>
              <w:t>M</w:t>
            </w:r>
            <w:r w:rsidRPr="00721550">
              <w:rPr>
                <w:rFonts w:ascii="Times New Roman" w:hAnsi="Times New Roman" w:cs="Times New Roman"/>
                <w:sz w:val="22"/>
              </w:rPr>
              <w:t>odelling</w:t>
            </w:r>
            <w:r>
              <w:rPr>
                <w:rFonts w:ascii="Times New Roman" w:hAnsi="Times New Roman" w:cs="Times New Roman"/>
                <w:sz w:val="22"/>
              </w:rPr>
              <w:t xml:space="preserve"> in ecology, epidemiology, &amp;</w:t>
            </w:r>
            <w:r w:rsidRPr="00721550">
              <w:rPr>
                <w:rFonts w:ascii="Times New Roman" w:hAnsi="Times New Roman" w:cs="Times New Roman"/>
                <w:sz w:val="22"/>
              </w:rPr>
              <w:t xml:space="preserve"> biology</w:t>
            </w:r>
          </w:p>
        </w:tc>
      </w:tr>
    </w:tbl>
    <w:p w:rsidR="00A953DD" w:rsidRPr="00386721" w:rsidRDefault="00D6494B">
      <w:pPr>
        <w:spacing w:after="0" w:line="259" w:lineRule="auto"/>
        <w:ind w:left="14" w:right="0" w:firstLine="0"/>
        <w:jc w:val="left"/>
        <w:rPr>
          <w:rFonts w:ascii="Times New Roman" w:hAnsi="Times New Roman" w:cs="Times New Roman"/>
          <w:sz w:val="22"/>
        </w:rPr>
      </w:pPr>
      <w:r w:rsidRPr="00386721">
        <w:rPr>
          <w:rFonts w:ascii="Times New Roman" w:hAnsi="Times New Roman" w:cs="Times New Roman"/>
          <w:sz w:val="22"/>
        </w:rPr>
        <w:t xml:space="preserve"> </w:t>
      </w:r>
    </w:p>
    <w:p w:rsidR="00397090" w:rsidRDefault="00D6494B" w:rsidP="00A937CA">
      <w:pPr>
        <w:spacing w:after="190" w:line="244" w:lineRule="auto"/>
        <w:ind w:left="14" w:right="0" w:firstLine="0"/>
        <w:rPr>
          <w:rFonts w:ascii="Times New Roman" w:hAnsi="Times New Roman" w:cs="Times New Roman"/>
          <w:b/>
          <w:i/>
          <w:sz w:val="22"/>
        </w:rPr>
      </w:pPr>
      <w:r w:rsidRPr="00386721">
        <w:rPr>
          <w:rFonts w:ascii="Times New Roman" w:hAnsi="Times New Roman" w:cs="Times New Roman"/>
          <w:b/>
          <w:i/>
          <w:sz w:val="22"/>
        </w:rPr>
        <w:t xml:space="preserve">*Note: Further details about </w:t>
      </w:r>
      <w:r w:rsidR="00831617">
        <w:rPr>
          <w:rFonts w:ascii="Times New Roman" w:hAnsi="Times New Roman" w:cs="Times New Roman"/>
          <w:b/>
          <w:i/>
          <w:sz w:val="22"/>
        </w:rPr>
        <w:t xml:space="preserve">fee structure, faculty profile, </w:t>
      </w:r>
      <w:r w:rsidRPr="00386721">
        <w:rPr>
          <w:rFonts w:ascii="Times New Roman" w:hAnsi="Times New Roman" w:cs="Times New Roman"/>
          <w:b/>
          <w:i/>
          <w:sz w:val="22"/>
        </w:rPr>
        <w:t>departm</w:t>
      </w:r>
      <w:r w:rsidR="00952CF0">
        <w:rPr>
          <w:rFonts w:ascii="Times New Roman" w:hAnsi="Times New Roman" w:cs="Times New Roman"/>
          <w:b/>
          <w:i/>
          <w:sz w:val="22"/>
        </w:rPr>
        <w:t>ent profiles</w:t>
      </w:r>
      <w:r w:rsidR="00831617">
        <w:rPr>
          <w:rFonts w:ascii="Times New Roman" w:hAnsi="Times New Roman" w:cs="Times New Roman"/>
          <w:b/>
          <w:i/>
          <w:sz w:val="22"/>
        </w:rPr>
        <w:t>,</w:t>
      </w:r>
      <w:r w:rsidRPr="00386721">
        <w:rPr>
          <w:rFonts w:ascii="Times New Roman" w:hAnsi="Times New Roman" w:cs="Times New Roman"/>
          <w:b/>
          <w:i/>
          <w:sz w:val="22"/>
        </w:rPr>
        <w:t xml:space="preserve"> notificatio</w:t>
      </w:r>
      <w:r w:rsidR="00831617">
        <w:rPr>
          <w:rFonts w:ascii="Times New Roman" w:hAnsi="Times New Roman" w:cs="Times New Roman"/>
          <w:b/>
          <w:i/>
          <w:sz w:val="22"/>
        </w:rPr>
        <w:t xml:space="preserve">ns, etc., can be found on institute </w:t>
      </w:r>
      <w:r w:rsidRPr="00386721">
        <w:rPr>
          <w:rFonts w:ascii="Times New Roman" w:hAnsi="Times New Roman" w:cs="Times New Roman"/>
          <w:b/>
          <w:i/>
          <w:sz w:val="22"/>
        </w:rPr>
        <w:t xml:space="preserve">webpage. </w:t>
      </w:r>
    </w:p>
    <w:p w:rsidR="00A953DD" w:rsidRPr="00386721" w:rsidRDefault="00D6494B" w:rsidP="00A937CA">
      <w:pPr>
        <w:spacing w:after="190" w:line="244" w:lineRule="auto"/>
        <w:ind w:left="14" w:right="0" w:firstLine="0"/>
        <w:rPr>
          <w:rFonts w:ascii="Times New Roman" w:hAnsi="Times New Roman" w:cs="Times New Roman"/>
          <w:sz w:val="22"/>
        </w:rPr>
      </w:pPr>
      <w:r w:rsidRPr="00386721">
        <w:rPr>
          <w:rFonts w:ascii="Times New Roman" w:hAnsi="Times New Roman" w:cs="Times New Roman"/>
          <w:b/>
          <w:i/>
          <w:sz w:val="22"/>
        </w:rPr>
        <w:lastRenderedPageBreak/>
        <w:t xml:space="preserve"> </w:t>
      </w:r>
    </w:p>
    <w:p w:rsidR="00A953DD" w:rsidRPr="00386721" w:rsidRDefault="00AC2151" w:rsidP="00386721">
      <w:pPr>
        <w:numPr>
          <w:ilvl w:val="1"/>
          <w:numId w:val="1"/>
        </w:numPr>
        <w:spacing w:after="120"/>
        <w:ind w:right="0" w:hanging="369"/>
        <w:jc w:val="left"/>
        <w:rPr>
          <w:rFonts w:ascii="Times New Roman" w:hAnsi="Times New Roman" w:cs="Times New Roman"/>
          <w:sz w:val="22"/>
        </w:rPr>
      </w:pPr>
      <w:r>
        <w:rPr>
          <w:rFonts w:ascii="Times New Roman" w:hAnsi="Times New Roman" w:cs="Times New Roman"/>
          <w:b/>
          <w:sz w:val="22"/>
        </w:rPr>
        <w:t>Categories of Ph</w:t>
      </w:r>
      <w:r w:rsidR="00D6494B" w:rsidRPr="00386721">
        <w:rPr>
          <w:rFonts w:ascii="Times New Roman" w:hAnsi="Times New Roman" w:cs="Times New Roman"/>
          <w:b/>
          <w:sz w:val="22"/>
        </w:rPr>
        <w:t xml:space="preserve">D programme:  </w:t>
      </w:r>
    </w:p>
    <w:p w:rsidR="00616BC1" w:rsidRPr="00386721" w:rsidRDefault="00616BC1" w:rsidP="00616BC1">
      <w:pPr>
        <w:pStyle w:val="ListParagraph"/>
        <w:numPr>
          <w:ilvl w:val="0"/>
          <w:numId w:val="6"/>
        </w:numPr>
        <w:ind w:right="175"/>
        <w:rPr>
          <w:rFonts w:ascii="Times New Roman" w:hAnsi="Times New Roman" w:cs="Times New Roman"/>
          <w:b/>
          <w:sz w:val="22"/>
        </w:rPr>
      </w:pPr>
      <w:r w:rsidRPr="00386721">
        <w:rPr>
          <w:rFonts w:ascii="Times New Roman" w:hAnsi="Times New Roman" w:cs="Times New Roman"/>
          <w:b/>
          <w:sz w:val="22"/>
        </w:rPr>
        <w:t>Institute Stipendiary Full Time Research Scholars:</w:t>
      </w:r>
    </w:p>
    <w:p w:rsidR="00616BC1" w:rsidRPr="00386721" w:rsidRDefault="00616BC1" w:rsidP="00616BC1">
      <w:pPr>
        <w:ind w:left="1079" w:right="175" w:firstLine="0"/>
        <w:rPr>
          <w:rFonts w:ascii="Times New Roman" w:hAnsi="Times New Roman" w:cs="Times New Roman"/>
          <w:sz w:val="22"/>
        </w:rPr>
      </w:pPr>
      <w:r w:rsidRPr="00386721">
        <w:rPr>
          <w:rFonts w:ascii="Times New Roman" w:hAnsi="Times New Roman" w:cs="Times New Roman"/>
          <w:sz w:val="22"/>
        </w:rPr>
        <w:t xml:space="preserve">A student in this category works full-time for his/her PhD degree. The research scholars under this category will be entitled for fellowship from the Institute as per Institute norms. The candidate must have qualified GATE/NET or any other equivalent test recognised by MHRD for award of fellowship. </w:t>
      </w:r>
      <w:r w:rsidR="00D6494B" w:rsidRPr="00386721">
        <w:rPr>
          <w:rFonts w:ascii="Times New Roman" w:hAnsi="Times New Roman" w:cs="Times New Roman"/>
          <w:sz w:val="22"/>
        </w:rPr>
        <w:t xml:space="preserve">   </w:t>
      </w:r>
    </w:p>
    <w:p w:rsidR="00616BC1" w:rsidRPr="00386721" w:rsidRDefault="00616BC1" w:rsidP="00616BC1">
      <w:pPr>
        <w:pStyle w:val="ListParagraph"/>
        <w:numPr>
          <w:ilvl w:val="0"/>
          <w:numId w:val="6"/>
        </w:numPr>
        <w:ind w:right="175"/>
        <w:rPr>
          <w:rFonts w:ascii="Times New Roman" w:hAnsi="Times New Roman" w:cs="Times New Roman"/>
          <w:b/>
          <w:sz w:val="22"/>
        </w:rPr>
      </w:pPr>
      <w:r w:rsidRPr="00386721">
        <w:rPr>
          <w:rFonts w:ascii="Times New Roman" w:hAnsi="Times New Roman" w:cs="Times New Roman"/>
          <w:b/>
          <w:sz w:val="22"/>
        </w:rPr>
        <w:t xml:space="preserve">Sponsored Full Time Research Scholars:  </w:t>
      </w:r>
    </w:p>
    <w:p w:rsidR="00616BC1" w:rsidRPr="00386721" w:rsidRDefault="00616BC1" w:rsidP="00616BC1">
      <w:pPr>
        <w:pStyle w:val="ListParagraph"/>
        <w:numPr>
          <w:ilvl w:val="0"/>
          <w:numId w:val="8"/>
        </w:numPr>
        <w:spacing w:before="40" w:after="40" w:line="240" w:lineRule="auto"/>
        <w:ind w:right="89"/>
        <w:contextualSpacing w:val="0"/>
        <w:rPr>
          <w:rFonts w:ascii="Times New Roman" w:hAnsi="Times New Roman" w:cs="Times New Roman"/>
          <w:sz w:val="22"/>
        </w:rPr>
      </w:pPr>
      <w:r w:rsidRPr="00386721">
        <w:rPr>
          <w:rFonts w:ascii="Times New Roman" w:hAnsi="Times New Roman" w:cs="Times New Roman"/>
          <w:sz w:val="22"/>
        </w:rPr>
        <w:t>A student in this category is sponsored by a recognized industrial, R&amp;D organization, academic institution (universities/colleges), government organization (defence or other ministries of the Government of India or any other government organizations including PSUs and autonomous bodies) or reputed industries (as may be recognized by this Institute) for doing research in the Institute.</w:t>
      </w:r>
    </w:p>
    <w:p w:rsidR="00616BC1" w:rsidRPr="00386721" w:rsidRDefault="00616BC1" w:rsidP="00616BC1">
      <w:pPr>
        <w:pStyle w:val="ListParagraph"/>
        <w:numPr>
          <w:ilvl w:val="0"/>
          <w:numId w:val="8"/>
        </w:numPr>
        <w:spacing w:before="40" w:after="40" w:line="240" w:lineRule="auto"/>
        <w:ind w:right="0"/>
        <w:contextualSpacing w:val="0"/>
        <w:rPr>
          <w:rFonts w:ascii="Times New Roman" w:hAnsi="Times New Roman" w:cs="Times New Roman"/>
          <w:sz w:val="22"/>
        </w:rPr>
      </w:pPr>
      <w:r w:rsidRPr="00386721">
        <w:rPr>
          <w:rFonts w:ascii="Times New Roman" w:hAnsi="Times New Roman" w:cs="Times New Roman"/>
          <w:sz w:val="22"/>
        </w:rPr>
        <w:t>The Institute does not provide any assistantship/fellowship in this category.</w:t>
      </w:r>
    </w:p>
    <w:p w:rsidR="00616BC1" w:rsidRPr="00386721" w:rsidRDefault="00616BC1" w:rsidP="00616BC1">
      <w:pPr>
        <w:pStyle w:val="ListParagraph"/>
        <w:numPr>
          <w:ilvl w:val="0"/>
          <w:numId w:val="8"/>
        </w:numPr>
        <w:spacing w:before="40" w:after="40" w:line="240" w:lineRule="auto"/>
        <w:ind w:right="133"/>
        <w:contextualSpacing w:val="0"/>
        <w:rPr>
          <w:rFonts w:ascii="Times New Roman" w:hAnsi="Times New Roman" w:cs="Times New Roman"/>
          <w:sz w:val="22"/>
        </w:rPr>
      </w:pPr>
      <w:r w:rsidRPr="00386721">
        <w:rPr>
          <w:rFonts w:ascii="Times New Roman" w:hAnsi="Times New Roman" w:cs="Times New Roman"/>
          <w:sz w:val="22"/>
        </w:rPr>
        <w:t xml:space="preserve">Candidate in Sponsored category must be a regular employee of the sponsoring organization (of repute) with a minimum of two-year job experience in the respective field. A student in this category is therefore a professionally employed person, who pursues PhD while continuing her/his services. The candidate has to work full time in institute to obtain the degree minimum for a period of 03 years.  </w:t>
      </w:r>
    </w:p>
    <w:p w:rsidR="00A953DD" w:rsidRPr="00386721" w:rsidRDefault="00616BC1" w:rsidP="00616BC1">
      <w:pPr>
        <w:pStyle w:val="ListParagraph"/>
        <w:numPr>
          <w:ilvl w:val="0"/>
          <w:numId w:val="8"/>
        </w:numPr>
        <w:spacing w:before="40" w:after="40" w:line="240" w:lineRule="auto"/>
        <w:ind w:right="133"/>
        <w:contextualSpacing w:val="0"/>
        <w:rPr>
          <w:rFonts w:ascii="Times New Roman" w:hAnsi="Times New Roman" w:cs="Times New Roman"/>
          <w:sz w:val="22"/>
        </w:rPr>
      </w:pPr>
      <w:r w:rsidRPr="00386721">
        <w:rPr>
          <w:rFonts w:ascii="Times New Roman" w:hAnsi="Times New Roman" w:cs="Times New Roman"/>
          <w:sz w:val="22"/>
        </w:rPr>
        <w:t>Foreign students shall be sponsored by their Government or awarded scholarship by Govt. of India, Indian Council for Culture Relations (ICCR) or other such agencies/organisations.</w:t>
      </w:r>
      <w:r w:rsidR="00D6494B" w:rsidRPr="00386721">
        <w:rPr>
          <w:rFonts w:ascii="Times New Roman" w:hAnsi="Times New Roman" w:cs="Times New Roman"/>
          <w:sz w:val="22"/>
        </w:rPr>
        <w:t xml:space="preserve"> </w:t>
      </w:r>
    </w:p>
    <w:p w:rsidR="00616BC1" w:rsidRPr="00386721" w:rsidRDefault="00616BC1" w:rsidP="00616BC1">
      <w:pPr>
        <w:pStyle w:val="ListParagraph"/>
        <w:numPr>
          <w:ilvl w:val="0"/>
          <w:numId w:val="6"/>
        </w:numPr>
        <w:spacing w:line="248" w:lineRule="auto"/>
        <w:ind w:right="0"/>
        <w:jc w:val="left"/>
        <w:rPr>
          <w:rFonts w:ascii="Times New Roman" w:hAnsi="Times New Roman" w:cs="Times New Roman"/>
          <w:b/>
          <w:sz w:val="22"/>
        </w:rPr>
      </w:pPr>
      <w:r w:rsidRPr="00386721">
        <w:rPr>
          <w:rFonts w:ascii="Times New Roman" w:hAnsi="Times New Roman" w:cs="Times New Roman"/>
          <w:b/>
          <w:sz w:val="22"/>
        </w:rPr>
        <w:t>Self-Financed Research Scholars:</w:t>
      </w:r>
    </w:p>
    <w:p w:rsidR="00616BC1" w:rsidRPr="00386721" w:rsidRDefault="00616BC1" w:rsidP="00A47768">
      <w:pPr>
        <w:spacing w:after="0" w:line="259" w:lineRule="auto"/>
        <w:ind w:left="1086" w:right="0" w:firstLine="0"/>
        <w:rPr>
          <w:rFonts w:ascii="Times New Roman" w:hAnsi="Times New Roman" w:cs="Times New Roman"/>
          <w:sz w:val="22"/>
        </w:rPr>
      </w:pPr>
      <w:r w:rsidRPr="00386721">
        <w:rPr>
          <w:rFonts w:ascii="Times New Roman" w:hAnsi="Times New Roman" w:cs="Times New Roman"/>
          <w:sz w:val="22"/>
        </w:rPr>
        <w:t>An Indian student in this category may work full-time or part-time towards the PhD Programme. The Institute does not provide any assistantship/fellowship to such a student.</w:t>
      </w:r>
    </w:p>
    <w:p w:rsidR="00616BC1" w:rsidRPr="00386721" w:rsidRDefault="00616BC1" w:rsidP="00616BC1">
      <w:pPr>
        <w:spacing w:after="0" w:line="259" w:lineRule="auto"/>
        <w:ind w:left="1086" w:right="0" w:firstLine="0"/>
        <w:jc w:val="left"/>
        <w:rPr>
          <w:rFonts w:ascii="Times New Roman" w:hAnsi="Times New Roman" w:cs="Times New Roman"/>
          <w:sz w:val="22"/>
        </w:rPr>
      </w:pPr>
      <w:r w:rsidRPr="00386721">
        <w:rPr>
          <w:rFonts w:ascii="Times New Roman" w:hAnsi="Times New Roman" w:cs="Times New Roman"/>
          <w:sz w:val="22"/>
        </w:rPr>
        <w:t>A NRI student in this category may work full-time or part-time towards the PhD Programme. The Institute does not provide any assistantship/fellowship to such a student. However, student needs to do the following:</w:t>
      </w:r>
    </w:p>
    <w:p w:rsidR="00616BC1" w:rsidRPr="00386721" w:rsidRDefault="00616BC1" w:rsidP="00A47768">
      <w:pPr>
        <w:pStyle w:val="ListParagraph"/>
        <w:numPr>
          <w:ilvl w:val="0"/>
          <w:numId w:val="9"/>
        </w:numPr>
        <w:spacing w:after="0" w:line="259" w:lineRule="auto"/>
        <w:ind w:right="0"/>
        <w:rPr>
          <w:rFonts w:ascii="Times New Roman" w:hAnsi="Times New Roman" w:cs="Times New Roman"/>
          <w:sz w:val="22"/>
        </w:rPr>
      </w:pPr>
      <w:r w:rsidRPr="00386721">
        <w:rPr>
          <w:rFonts w:ascii="Times New Roman" w:hAnsi="Times New Roman" w:cs="Times New Roman"/>
          <w:sz w:val="22"/>
        </w:rPr>
        <w:t>On approval/selection of student by concerned department/centre, The Institute will request the student to send a signed statement certifying that he/she will bear all the charges including the tuition fees, accommodation, food charges and all other incidental charges during the course of their stay at IIIT Bhagalpur. He/she will also bear travel cost from his/her home country to India(Bhagalpur).</w:t>
      </w:r>
    </w:p>
    <w:p w:rsidR="00A953DD" w:rsidRPr="00386721" w:rsidRDefault="00616BC1" w:rsidP="00616BC1">
      <w:pPr>
        <w:pStyle w:val="ListParagraph"/>
        <w:numPr>
          <w:ilvl w:val="0"/>
          <w:numId w:val="9"/>
        </w:numPr>
        <w:spacing w:after="0" w:line="259" w:lineRule="auto"/>
        <w:ind w:right="0"/>
        <w:jc w:val="left"/>
        <w:rPr>
          <w:rFonts w:ascii="Times New Roman" w:hAnsi="Times New Roman" w:cs="Times New Roman"/>
          <w:sz w:val="22"/>
        </w:rPr>
      </w:pPr>
      <w:r w:rsidRPr="00386721">
        <w:rPr>
          <w:rFonts w:ascii="Times New Roman" w:hAnsi="Times New Roman" w:cs="Times New Roman"/>
          <w:sz w:val="22"/>
        </w:rPr>
        <w:t>Student should attach either a bank statement showing that they have enough finances in their own bank account or a letter from their parents or sponsors certifying that they will support all the expenses incurred by the student as mentioned above.</w:t>
      </w:r>
      <w:r w:rsidR="00D6494B" w:rsidRPr="00386721">
        <w:rPr>
          <w:rFonts w:ascii="Times New Roman" w:hAnsi="Times New Roman" w:cs="Times New Roman"/>
          <w:b/>
          <w:sz w:val="22"/>
        </w:rPr>
        <w:t xml:space="preserve">  </w:t>
      </w:r>
    </w:p>
    <w:p w:rsidR="006863B7" w:rsidRPr="00386721" w:rsidRDefault="006863B7" w:rsidP="006863B7">
      <w:pPr>
        <w:pStyle w:val="ListParagraph"/>
        <w:numPr>
          <w:ilvl w:val="0"/>
          <w:numId w:val="6"/>
        </w:numPr>
        <w:spacing w:before="40" w:after="40" w:line="240" w:lineRule="auto"/>
        <w:rPr>
          <w:rFonts w:ascii="Times New Roman" w:hAnsi="Times New Roman" w:cs="Times New Roman"/>
          <w:b/>
          <w:sz w:val="22"/>
        </w:rPr>
      </w:pPr>
      <w:r w:rsidRPr="00386721">
        <w:rPr>
          <w:rFonts w:ascii="Times New Roman" w:hAnsi="Times New Roman" w:cs="Times New Roman"/>
          <w:b/>
          <w:sz w:val="22"/>
        </w:rPr>
        <w:t>Project Staffs:</w:t>
      </w:r>
    </w:p>
    <w:p w:rsidR="00A953DD" w:rsidRPr="00386721" w:rsidRDefault="006863B7" w:rsidP="006863B7">
      <w:pPr>
        <w:spacing w:after="0" w:line="259" w:lineRule="auto"/>
        <w:ind w:left="1069" w:right="0" w:firstLine="0"/>
        <w:rPr>
          <w:rFonts w:ascii="Times New Roman" w:hAnsi="Times New Roman" w:cs="Times New Roman"/>
          <w:sz w:val="22"/>
        </w:rPr>
      </w:pPr>
      <w:r w:rsidRPr="00386721">
        <w:rPr>
          <w:rFonts w:ascii="Times New Roman" w:hAnsi="Times New Roman" w:cs="Times New Roman"/>
          <w:sz w:val="22"/>
        </w:rPr>
        <w:t>This category refers to a student who is working on a sponsored project in the Institute and is admitted to the PhD Programme to work on a full-time or part-time basis. The remaining duration of the project at the time of admission should be at least one year. If the project gets completed before the student completes his/her PhD Programme, his/her category will be converted to that of SELF-FINANCED.</w:t>
      </w:r>
      <w:r w:rsidR="00D6494B" w:rsidRPr="00386721">
        <w:rPr>
          <w:rFonts w:ascii="Times New Roman" w:eastAsia="Times New Roman" w:hAnsi="Times New Roman" w:cs="Times New Roman"/>
          <w:sz w:val="22"/>
        </w:rPr>
        <w:t xml:space="preserve"> </w:t>
      </w:r>
    </w:p>
    <w:p w:rsidR="00A953DD" w:rsidRPr="00386721" w:rsidRDefault="006863B7" w:rsidP="006863B7">
      <w:pPr>
        <w:pStyle w:val="ListParagraph"/>
        <w:numPr>
          <w:ilvl w:val="0"/>
          <w:numId w:val="6"/>
        </w:numPr>
        <w:spacing w:after="0" w:line="259" w:lineRule="auto"/>
        <w:ind w:right="0"/>
        <w:jc w:val="left"/>
        <w:rPr>
          <w:rFonts w:ascii="Times New Roman" w:hAnsi="Times New Roman" w:cs="Times New Roman"/>
          <w:sz w:val="22"/>
        </w:rPr>
      </w:pPr>
      <w:r w:rsidRPr="00386721">
        <w:rPr>
          <w:rFonts w:ascii="Times New Roman" w:hAnsi="Times New Roman" w:cs="Times New Roman"/>
          <w:b/>
          <w:sz w:val="22"/>
        </w:rPr>
        <w:t>Employed and Part-Time:</w:t>
      </w:r>
      <w:r w:rsidR="00D6494B" w:rsidRPr="00386721">
        <w:rPr>
          <w:rFonts w:ascii="Times New Roman" w:hAnsi="Times New Roman" w:cs="Times New Roman"/>
          <w:sz w:val="22"/>
        </w:rPr>
        <w:t xml:space="preserve"> </w:t>
      </w:r>
    </w:p>
    <w:p w:rsidR="00A953DD" w:rsidRPr="00386721" w:rsidRDefault="006863B7" w:rsidP="006863B7">
      <w:pPr>
        <w:spacing w:after="0" w:line="259" w:lineRule="auto"/>
        <w:ind w:left="1080" w:right="0" w:firstLine="0"/>
        <w:rPr>
          <w:rFonts w:ascii="Times New Roman" w:hAnsi="Times New Roman" w:cs="Times New Roman"/>
          <w:sz w:val="22"/>
        </w:rPr>
      </w:pPr>
      <w:r w:rsidRPr="00386721">
        <w:rPr>
          <w:rFonts w:ascii="Times New Roman" w:hAnsi="Times New Roman" w:cs="Times New Roman"/>
          <w:sz w:val="22"/>
        </w:rPr>
        <w:t xml:space="preserve">A student in this category is a regularly employed person (including the staff of IIIT Bhagalpur), who pursues the PhD Programme, while continuing the duties of her/his service. The Institute does not provide any assistantship/fellowship to such a student. </w:t>
      </w:r>
      <w:r w:rsidR="00D6494B" w:rsidRPr="00386721">
        <w:rPr>
          <w:rFonts w:ascii="Times New Roman" w:hAnsi="Times New Roman" w:cs="Times New Roman"/>
          <w:sz w:val="22"/>
        </w:rPr>
        <w:t xml:space="preserve"> </w:t>
      </w:r>
    </w:p>
    <w:p w:rsidR="00C35A11" w:rsidRPr="00C55C2D" w:rsidRDefault="00C35A11" w:rsidP="006863B7">
      <w:pPr>
        <w:spacing w:after="0" w:line="259" w:lineRule="auto"/>
        <w:ind w:left="1080" w:right="0" w:firstLine="0"/>
        <w:rPr>
          <w:rFonts w:ascii="Times New Roman" w:hAnsi="Times New Roman" w:cs="Times New Roman"/>
          <w:sz w:val="12"/>
          <w:szCs w:val="12"/>
        </w:rPr>
      </w:pPr>
    </w:p>
    <w:p w:rsidR="00A953DD" w:rsidRPr="00386721" w:rsidRDefault="00D6494B" w:rsidP="00C55C2D">
      <w:pPr>
        <w:numPr>
          <w:ilvl w:val="1"/>
          <w:numId w:val="1"/>
        </w:numPr>
        <w:spacing w:after="120"/>
        <w:ind w:right="0" w:hanging="369"/>
        <w:jc w:val="left"/>
        <w:rPr>
          <w:rFonts w:ascii="Times New Roman" w:hAnsi="Times New Roman" w:cs="Times New Roman"/>
          <w:sz w:val="22"/>
        </w:rPr>
      </w:pPr>
      <w:r w:rsidRPr="00386721">
        <w:rPr>
          <w:rFonts w:ascii="Times New Roman" w:hAnsi="Times New Roman" w:cs="Times New Roman"/>
          <w:b/>
          <w:sz w:val="22"/>
        </w:rPr>
        <w:t>Qualification for Eligibility</w:t>
      </w:r>
      <w:r w:rsidR="00C35A11" w:rsidRPr="00386721">
        <w:rPr>
          <w:rFonts w:ascii="Times New Roman" w:hAnsi="Times New Roman" w:cs="Times New Roman"/>
          <w:b/>
          <w:sz w:val="22"/>
        </w:rPr>
        <w:t xml:space="preserve"> Criteria</w:t>
      </w:r>
      <w:r w:rsidRPr="00386721">
        <w:rPr>
          <w:rFonts w:ascii="Times New Roman" w:hAnsi="Times New Roman" w:cs="Times New Roman"/>
          <w:b/>
          <w:sz w:val="22"/>
        </w:rPr>
        <w:t xml:space="preserve">:    </w:t>
      </w:r>
    </w:p>
    <w:p w:rsidR="00A953DD" w:rsidRPr="00386721" w:rsidRDefault="00AC2151" w:rsidP="00386721">
      <w:pPr>
        <w:pStyle w:val="ListParagraph"/>
        <w:numPr>
          <w:ilvl w:val="0"/>
          <w:numId w:val="10"/>
        </w:numPr>
        <w:spacing w:after="120"/>
        <w:ind w:left="1083" w:right="0" w:hanging="357"/>
        <w:contextualSpacing w:val="0"/>
        <w:jc w:val="left"/>
        <w:rPr>
          <w:rFonts w:ascii="Times New Roman" w:hAnsi="Times New Roman" w:cs="Times New Roman"/>
          <w:sz w:val="22"/>
        </w:rPr>
      </w:pPr>
      <w:r>
        <w:rPr>
          <w:rFonts w:ascii="Times New Roman" w:hAnsi="Times New Roman" w:cs="Times New Roman"/>
          <w:b/>
          <w:sz w:val="22"/>
        </w:rPr>
        <w:t>Ph</w:t>
      </w:r>
      <w:r w:rsidR="00D6494B" w:rsidRPr="00386721">
        <w:rPr>
          <w:rFonts w:ascii="Times New Roman" w:hAnsi="Times New Roman" w:cs="Times New Roman"/>
          <w:b/>
          <w:sz w:val="22"/>
        </w:rPr>
        <w:t xml:space="preserve">D in Engineering:  </w:t>
      </w:r>
    </w:p>
    <w:p w:rsidR="00C35A11" w:rsidRPr="00386721" w:rsidRDefault="00C35A11" w:rsidP="00C35A11">
      <w:pPr>
        <w:spacing w:after="7" w:line="259" w:lineRule="auto"/>
        <w:ind w:left="1069" w:right="171" w:firstLine="0"/>
        <w:rPr>
          <w:rFonts w:ascii="Times New Roman" w:hAnsi="Times New Roman" w:cs="Times New Roman"/>
          <w:sz w:val="22"/>
        </w:rPr>
      </w:pPr>
      <w:r w:rsidRPr="00386721">
        <w:rPr>
          <w:rFonts w:ascii="Times New Roman" w:hAnsi="Times New Roman" w:cs="Times New Roman"/>
          <w:sz w:val="22"/>
        </w:rPr>
        <w:t>Master's degree in Engineering/Technology in a relevant area with a minimum Cumulative Grade Point Average (CGPA) of 6.0 or 60% of marks or first class.</w:t>
      </w:r>
    </w:p>
    <w:p w:rsidR="00A953DD" w:rsidRPr="00386721" w:rsidRDefault="00D6494B" w:rsidP="005F4B22">
      <w:pPr>
        <w:spacing w:after="7" w:line="259" w:lineRule="auto"/>
        <w:ind w:left="1069" w:right="171" w:firstLine="0"/>
        <w:jc w:val="center"/>
        <w:rPr>
          <w:rFonts w:ascii="Times New Roman" w:hAnsi="Times New Roman" w:cs="Times New Roman"/>
          <w:sz w:val="22"/>
        </w:rPr>
      </w:pPr>
      <w:r w:rsidRPr="00386721">
        <w:rPr>
          <w:rFonts w:ascii="Times New Roman" w:hAnsi="Times New Roman" w:cs="Times New Roman"/>
          <w:sz w:val="22"/>
        </w:rPr>
        <w:t>OR</w:t>
      </w:r>
    </w:p>
    <w:p w:rsidR="00C35A11" w:rsidRPr="00386721" w:rsidRDefault="00C35A11" w:rsidP="00307A24">
      <w:pPr>
        <w:spacing w:after="0"/>
        <w:ind w:left="1072" w:right="0" w:firstLine="0"/>
        <w:rPr>
          <w:rFonts w:ascii="Times New Roman" w:hAnsi="Times New Roman" w:cs="Times New Roman"/>
          <w:sz w:val="22"/>
        </w:rPr>
      </w:pPr>
      <w:r w:rsidRPr="00386721">
        <w:rPr>
          <w:rFonts w:ascii="Times New Roman" w:hAnsi="Times New Roman" w:cs="Times New Roman"/>
          <w:sz w:val="22"/>
        </w:rPr>
        <w:t>Bachelor's degree in Engineering/Technology/Medical Sciences in a relevant area with a minimum CGPA of 7.5 and/or 75% of marks with qualified GATE score.</w:t>
      </w:r>
    </w:p>
    <w:p w:rsidR="00C35A11" w:rsidRPr="00386721" w:rsidRDefault="00C35A11" w:rsidP="005F4B22">
      <w:pPr>
        <w:spacing w:after="0"/>
        <w:ind w:left="1072" w:right="0" w:firstLine="0"/>
        <w:jc w:val="center"/>
        <w:rPr>
          <w:rFonts w:ascii="Times New Roman" w:hAnsi="Times New Roman" w:cs="Times New Roman"/>
          <w:sz w:val="22"/>
        </w:rPr>
      </w:pPr>
      <w:r w:rsidRPr="00386721">
        <w:rPr>
          <w:rFonts w:ascii="Times New Roman" w:hAnsi="Times New Roman" w:cs="Times New Roman"/>
          <w:sz w:val="22"/>
        </w:rPr>
        <w:t>OR</w:t>
      </w:r>
    </w:p>
    <w:p w:rsidR="00C35A11" w:rsidRPr="00386721" w:rsidRDefault="00C35A11" w:rsidP="00AC2151">
      <w:pPr>
        <w:spacing w:after="0"/>
        <w:ind w:left="1072" w:right="0" w:firstLine="0"/>
        <w:rPr>
          <w:rFonts w:ascii="Times New Roman" w:hAnsi="Times New Roman" w:cs="Times New Roman"/>
          <w:sz w:val="22"/>
        </w:rPr>
      </w:pPr>
      <w:r w:rsidRPr="00386721">
        <w:rPr>
          <w:rFonts w:ascii="Times New Roman" w:hAnsi="Times New Roman" w:cs="Times New Roman"/>
          <w:sz w:val="22"/>
        </w:rPr>
        <w:t>Bachelor's degree from an IITs/NITs/IIITs or any Institute of repute in a relevant area with a minimum CGPA of 7.0 and/or 70% of marks.</w:t>
      </w:r>
    </w:p>
    <w:p w:rsidR="00C35A11" w:rsidRPr="00386721" w:rsidRDefault="00C35A11" w:rsidP="005F4B22">
      <w:pPr>
        <w:spacing w:after="0"/>
        <w:ind w:left="1072" w:right="0" w:firstLine="0"/>
        <w:jc w:val="center"/>
        <w:rPr>
          <w:rFonts w:ascii="Times New Roman" w:hAnsi="Times New Roman" w:cs="Times New Roman"/>
          <w:sz w:val="22"/>
        </w:rPr>
      </w:pPr>
      <w:r w:rsidRPr="00386721">
        <w:rPr>
          <w:rFonts w:ascii="Times New Roman" w:hAnsi="Times New Roman" w:cs="Times New Roman"/>
          <w:sz w:val="22"/>
        </w:rPr>
        <w:t>OR</w:t>
      </w:r>
    </w:p>
    <w:p w:rsidR="00C35A11" w:rsidRPr="00386721" w:rsidRDefault="00C35A11" w:rsidP="00075B76">
      <w:pPr>
        <w:spacing w:after="0"/>
        <w:ind w:left="1072" w:right="0" w:firstLine="0"/>
        <w:rPr>
          <w:rFonts w:ascii="Times New Roman" w:hAnsi="Times New Roman" w:cs="Times New Roman"/>
          <w:sz w:val="22"/>
        </w:rPr>
      </w:pPr>
      <w:r w:rsidRPr="00386721">
        <w:rPr>
          <w:rFonts w:ascii="Times New Roman" w:hAnsi="Times New Roman" w:cs="Times New Roman"/>
          <w:sz w:val="22"/>
        </w:rPr>
        <w:lastRenderedPageBreak/>
        <w:t xml:space="preserve">A student of IIIT Bhagalpur who is continuing his/her </w:t>
      </w:r>
      <w:proofErr w:type="spellStart"/>
      <w:r w:rsidRPr="00386721">
        <w:rPr>
          <w:rFonts w:ascii="Times New Roman" w:hAnsi="Times New Roman" w:cs="Times New Roman"/>
          <w:sz w:val="22"/>
        </w:rPr>
        <w:t>B.Tech</w:t>
      </w:r>
      <w:proofErr w:type="spellEnd"/>
      <w:r w:rsidRPr="00386721">
        <w:rPr>
          <w:rFonts w:ascii="Times New Roman" w:hAnsi="Times New Roman" w:cs="Times New Roman"/>
          <w:sz w:val="22"/>
        </w:rPr>
        <w:t xml:space="preserve">.. studies and having a minimum CGPA of 8.0 at the end of sixth semester may be enrolled in the PhD programme of the Department in the beginning of his/her seventh semester of study. However, he/she has to complete seventh and eighth semester of </w:t>
      </w:r>
      <w:proofErr w:type="spellStart"/>
      <w:proofErr w:type="gramStart"/>
      <w:r w:rsidRPr="00386721">
        <w:rPr>
          <w:rFonts w:ascii="Times New Roman" w:hAnsi="Times New Roman" w:cs="Times New Roman"/>
          <w:sz w:val="22"/>
        </w:rPr>
        <w:t>B.Tech</w:t>
      </w:r>
      <w:proofErr w:type="spellEnd"/>
      <w:proofErr w:type="gramEnd"/>
      <w:r w:rsidRPr="00386721">
        <w:rPr>
          <w:rFonts w:ascii="Times New Roman" w:hAnsi="Times New Roman" w:cs="Times New Roman"/>
          <w:sz w:val="22"/>
        </w:rPr>
        <w:t xml:space="preserve"> programme. Such students can receive dual </w:t>
      </w:r>
      <w:proofErr w:type="spellStart"/>
      <w:proofErr w:type="gramStart"/>
      <w:r w:rsidRPr="00386721">
        <w:rPr>
          <w:rFonts w:ascii="Times New Roman" w:hAnsi="Times New Roman" w:cs="Times New Roman"/>
          <w:sz w:val="22"/>
        </w:rPr>
        <w:t>B.Tech</w:t>
      </w:r>
      <w:proofErr w:type="spellEnd"/>
      <w:proofErr w:type="gramEnd"/>
      <w:r w:rsidRPr="00386721">
        <w:rPr>
          <w:rFonts w:ascii="Times New Roman" w:hAnsi="Times New Roman" w:cs="Times New Roman"/>
          <w:sz w:val="22"/>
        </w:rPr>
        <w:t xml:space="preserve"> and PhD Degree.</w:t>
      </w:r>
    </w:p>
    <w:p w:rsidR="00C35A11" w:rsidRPr="00386721" w:rsidRDefault="00C35A11" w:rsidP="005F4B22">
      <w:pPr>
        <w:spacing w:after="0"/>
        <w:ind w:left="1072" w:right="0" w:firstLine="0"/>
        <w:jc w:val="center"/>
        <w:rPr>
          <w:rFonts w:ascii="Times New Roman" w:hAnsi="Times New Roman" w:cs="Times New Roman"/>
          <w:sz w:val="22"/>
        </w:rPr>
      </w:pPr>
      <w:r w:rsidRPr="00386721">
        <w:rPr>
          <w:rFonts w:ascii="Times New Roman" w:hAnsi="Times New Roman" w:cs="Times New Roman"/>
          <w:sz w:val="22"/>
        </w:rPr>
        <w:t>OR</w:t>
      </w:r>
    </w:p>
    <w:p w:rsidR="00C35A11" w:rsidRPr="00386721" w:rsidRDefault="00C35A11" w:rsidP="00075B76">
      <w:pPr>
        <w:spacing w:after="0"/>
        <w:ind w:left="1072" w:right="0" w:firstLine="0"/>
        <w:rPr>
          <w:rFonts w:ascii="Times New Roman" w:hAnsi="Times New Roman" w:cs="Times New Roman"/>
          <w:sz w:val="22"/>
        </w:rPr>
      </w:pPr>
      <w:r w:rsidRPr="00386721">
        <w:rPr>
          <w:rFonts w:ascii="Times New Roman" w:hAnsi="Times New Roman" w:cs="Times New Roman"/>
          <w:sz w:val="22"/>
        </w:rPr>
        <w:t xml:space="preserve">A regular student of IIIT Bhagalpur who is continuing his/her </w:t>
      </w:r>
      <w:proofErr w:type="spellStart"/>
      <w:proofErr w:type="gramStart"/>
      <w:r w:rsidRPr="00386721">
        <w:rPr>
          <w:rFonts w:ascii="Times New Roman" w:hAnsi="Times New Roman" w:cs="Times New Roman"/>
          <w:sz w:val="22"/>
        </w:rPr>
        <w:t>M.Tech</w:t>
      </w:r>
      <w:proofErr w:type="spellEnd"/>
      <w:proofErr w:type="gramEnd"/>
      <w:r w:rsidRPr="00386721">
        <w:rPr>
          <w:rFonts w:ascii="Times New Roman" w:hAnsi="Times New Roman" w:cs="Times New Roman"/>
          <w:sz w:val="22"/>
        </w:rPr>
        <w:t xml:space="preserve"> studies and having a minimum CGPA of 8.0 at the end of second semester may be enrolled into the PhD programme of the Department in the beginning of his/her third semester of study. Such students can receive dual </w:t>
      </w:r>
      <w:proofErr w:type="spellStart"/>
      <w:proofErr w:type="gramStart"/>
      <w:r w:rsidRPr="00386721">
        <w:rPr>
          <w:rFonts w:ascii="Times New Roman" w:hAnsi="Times New Roman" w:cs="Times New Roman"/>
          <w:sz w:val="22"/>
        </w:rPr>
        <w:t>M.Tech</w:t>
      </w:r>
      <w:proofErr w:type="spellEnd"/>
      <w:proofErr w:type="gramEnd"/>
      <w:r w:rsidRPr="00386721">
        <w:rPr>
          <w:rFonts w:ascii="Times New Roman" w:hAnsi="Times New Roman" w:cs="Times New Roman"/>
          <w:sz w:val="22"/>
        </w:rPr>
        <w:t xml:space="preserve"> and PhD Degree.</w:t>
      </w:r>
    </w:p>
    <w:p w:rsidR="00C35A11" w:rsidRPr="00386721" w:rsidRDefault="00075B76" w:rsidP="005F4B22">
      <w:pPr>
        <w:spacing w:after="0"/>
        <w:ind w:left="1072" w:right="0" w:firstLine="0"/>
        <w:jc w:val="center"/>
        <w:rPr>
          <w:rFonts w:ascii="Times New Roman" w:hAnsi="Times New Roman" w:cs="Times New Roman"/>
          <w:sz w:val="22"/>
        </w:rPr>
      </w:pPr>
      <w:r w:rsidRPr="00386721">
        <w:rPr>
          <w:rFonts w:ascii="Times New Roman" w:hAnsi="Times New Roman" w:cs="Times New Roman"/>
          <w:sz w:val="22"/>
        </w:rPr>
        <w:t>OR</w:t>
      </w:r>
    </w:p>
    <w:p w:rsidR="00075B76" w:rsidRPr="00386721" w:rsidRDefault="00075B76" w:rsidP="00075B76">
      <w:pPr>
        <w:spacing w:after="0"/>
        <w:ind w:left="1072" w:right="0" w:firstLine="0"/>
        <w:rPr>
          <w:rFonts w:ascii="Times New Roman" w:hAnsi="Times New Roman" w:cs="Times New Roman"/>
          <w:sz w:val="22"/>
        </w:rPr>
      </w:pPr>
      <w:r w:rsidRPr="00386721">
        <w:rPr>
          <w:rFonts w:ascii="Times New Roman" w:hAnsi="Times New Roman" w:cs="Times New Roman"/>
          <w:sz w:val="22"/>
        </w:rPr>
        <w:t xml:space="preserve">An </w:t>
      </w:r>
      <w:proofErr w:type="spellStart"/>
      <w:r w:rsidRPr="00386721">
        <w:rPr>
          <w:rFonts w:ascii="Times New Roman" w:hAnsi="Times New Roman" w:cs="Times New Roman"/>
          <w:sz w:val="22"/>
        </w:rPr>
        <w:t>M.Tech</w:t>
      </w:r>
      <w:proofErr w:type="spellEnd"/>
      <w:r w:rsidRPr="00386721">
        <w:rPr>
          <w:rFonts w:ascii="Times New Roman" w:hAnsi="Times New Roman" w:cs="Times New Roman"/>
          <w:sz w:val="22"/>
        </w:rPr>
        <w:t xml:space="preserve">. degree holder of IIIT Bhagalpur, with a minimum CGPA of 8.0, up to a period of 02 (two) years from his/her completing the programme, may be considered for direct admission into the PhD programme of the Institute, in the same Department. </w:t>
      </w:r>
    </w:p>
    <w:p w:rsidR="00075B76" w:rsidRPr="00386721" w:rsidRDefault="00075B76" w:rsidP="005F4B22">
      <w:pPr>
        <w:spacing w:after="0"/>
        <w:ind w:left="1072" w:right="0" w:firstLine="0"/>
        <w:jc w:val="center"/>
        <w:rPr>
          <w:rFonts w:ascii="Times New Roman" w:hAnsi="Times New Roman" w:cs="Times New Roman"/>
          <w:sz w:val="22"/>
        </w:rPr>
      </w:pPr>
      <w:r w:rsidRPr="00386721">
        <w:rPr>
          <w:rFonts w:ascii="Times New Roman" w:hAnsi="Times New Roman" w:cs="Times New Roman"/>
          <w:sz w:val="22"/>
        </w:rPr>
        <w:t>OR</w:t>
      </w:r>
    </w:p>
    <w:p w:rsidR="00C35A11" w:rsidRPr="00386721" w:rsidRDefault="00075B76" w:rsidP="00075B76">
      <w:pPr>
        <w:spacing w:after="120"/>
        <w:ind w:left="1072" w:right="0" w:firstLine="0"/>
        <w:rPr>
          <w:rFonts w:ascii="Times New Roman" w:hAnsi="Times New Roman" w:cs="Times New Roman"/>
          <w:sz w:val="22"/>
        </w:rPr>
      </w:pPr>
      <w:r w:rsidRPr="00386721">
        <w:rPr>
          <w:rFonts w:ascii="Times New Roman" w:hAnsi="Times New Roman" w:cs="Times New Roman"/>
          <w:sz w:val="22"/>
        </w:rPr>
        <w:t xml:space="preserve">In exceptional cases an NRI applicant with </w:t>
      </w:r>
      <w:proofErr w:type="spellStart"/>
      <w:proofErr w:type="gramStart"/>
      <w:r w:rsidRPr="00386721">
        <w:rPr>
          <w:rFonts w:ascii="Times New Roman" w:hAnsi="Times New Roman" w:cs="Times New Roman"/>
          <w:sz w:val="22"/>
        </w:rPr>
        <w:t>B.Tech</w:t>
      </w:r>
      <w:proofErr w:type="spellEnd"/>
      <w:proofErr w:type="gramEnd"/>
      <w:r w:rsidRPr="00386721">
        <w:rPr>
          <w:rFonts w:ascii="Times New Roman" w:hAnsi="Times New Roman" w:cs="Times New Roman"/>
          <w:sz w:val="22"/>
        </w:rPr>
        <w:t xml:space="preserve"> degree or equivalent in respective discipline with excellent academic record (with a minimum CGPA of 7.0 and/or 70% marks) may be considered eligible for admission</w:t>
      </w:r>
    </w:p>
    <w:p w:rsidR="00A953DD" w:rsidRPr="00386721" w:rsidRDefault="00075B76" w:rsidP="00075B76">
      <w:pPr>
        <w:pStyle w:val="ListParagraph"/>
        <w:numPr>
          <w:ilvl w:val="0"/>
          <w:numId w:val="10"/>
        </w:numPr>
        <w:spacing w:after="120"/>
        <w:ind w:left="1083" w:right="0" w:hanging="357"/>
        <w:contextualSpacing w:val="0"/>
        <w:jc w:val="left"/>
        <w:rPr>
          <w:rFonts w:ascii="Times New Roman" w:hAnsi="Times New Roman" w:cs="Times New Roman"/>
          <w:sz w:val="22"/>
        </w:rPr>
      </w:pPr>
      <w:r w:rsidRPr="00386721">
        <w:rPr>
          <w:rFonts w:ascii="Times New Roman" w:hAnsi="Times New Roman" w:cs="Times New Roman"/>
          <w:b/>
          <w:sz w:val="22"/>
        </w:rPr>
        <w:t>PhD in Mathematics</w:t>
      </w:r>
      <w:r w:rsidR="00CD26D9">
        <w:rPr>
          <w:rFonts w:ascii="Times New Roman" w:hAnsi="Times New Roman" w:cs="Times New Roman"/>
          <w:b/>
          <w:sz w:val="22"/>
        </w:rPr>
        <w:t>:</w:t>
      </w:r>
      <w:r w:rsidR="00D6494B" w:rsidRPr="00386721">
        <w:rPr>
          <w:rFonts w:ascii="Times New Roman" w:hAnsi="Times New Roman" w:cs="Times New Roman"/>
          <w:b/>
          <w:sz w:val="22"/>
        </w:rPr>
        <w:t xml:space="preserve"> </w:t>
      </w:r>
    </w:p>
    <w:p w:rsidR="00A953DD" w:rsidRDefault="00075B76">
      <w:pPr>
        <w:ind w:left="1089" w:right="175"/>
        <w:rPr>
          <w:rFonts w:ascii="Times New Roman" w:hAnsi="Times New Roman" w:cs="Times New Roman"/>
          <w:sz w:val="22"/>
        </w:rPr>
      </w:pPr>
      <w:r w:rsidRPr="00386721">
        <w:rPr>
          <w:rFonts w:ascii="Times New Roman" w:hAnsi="Times New Roman" w:cs="Times New Roman"/>
          <w:sz w:val="22"/>
        </w:rPr>
        <w:t>Master's degree in Humanities &amp; Social Sciences/Science in a relevant area with a minimum CGPA of 6.0 and/or 60% of marks or first class with valid NET-JRF or any other equivalent test recognised by MHRD for award of fellowship in relevant field</w:t>
      </w:r>
      <w:r w:rsidR="00F04242">
        <w:rPr>
          <w:rFonts w:ascii="Times New Roman" w:hAnsi="Times New Roman" w:cs="Times New Roman"/>
          <w:sz w:val="22"/>
        </w:rPr>
        <w:t>.</w:t>
      </w:r>
      <w:r w:rsidR="00D6494B" w:rsidRPr="00386721">
        <w:rPr>
          <w:rFonts w:ascii="Times New Roman" w:hAnsi="Times New Roman" w:cs="Times New Roman"/>
          <w:sz w:val="22"/>
        </w:rPr>
        <w:t xml:space="preserve"> </w:t>
      </w:r>
    </w:p>
    <w:p w:rsidR="00230DD1" w:rsidRPr="00C55C2D" w:rsidRDefault="00230DD1">
      <w:pPr>
        <w:ind w:left="1089" w:right="175"/>
        <w:rPr>
          <w:rFonts w:ascii="Times New Roman" w:hAnsi="Times New Roman" w:cs="Times New Roman"/>
          <w:sz w:val="12"/>
          <w:szCs w:val="12"/>
        </w:rPr>
      </w:pPr>
    </w:p>
    <w:p w:rsidR="00230DD1" w:rsidRPr="00230DD1" w:rsidRDefault="00230DD1" w:rsidP="00230DD1">
      <w:pPr>
        <w:numPr>
          <w:ilvl w:val="1"/>
          <w:numId w:val="1"/>
        </w:numPr>
        <w:spacing w:after="0"/>
        <w:ind w:right="0" w:hanging="369"/>
        <w:jc w:val="left"/>
        <w:rPr>
          <w:rFonts w:ascii="Times New Roman" w:hAnsi="Times New Roman" w:cs="Times New Roman"/>
          <w:sz w:val="22"/>
        </w:rPr>
      </w:pPr>
      <w:r>
        <w:rPr>
          <w:rFonts w:ascii="Times New Roman" w:hAnsi="Times New Roman" w:cs="Times New Roman"/>
          <w:b/>
          <w:sz w:val="22"/>
        </w:rPr>
        <w:t>Financial Assistantship</w:t>
      </w:r>
      <w:r w:rsidRPr="00386721">
        <w:rPr>
          <w:rFonts w:ascii="Times New Roman" w:hAnsi="Times New Roman" w:cs="Times New Roman"/>
          <w:b/>
          <w:sz w:val="22"/>
        </w:rPr>
        <w:t xml:space="preserve">: </w:t>
      </w:r>
    </w:p>
    <w:p w:rsidR="00D455E2" w:rsidRDefault="00D455E2" w:rsidP="00D455E2">
      <w:pPr>
        <w:pStyle w:val="ListParagraph"/>
        <w:numPr>
          <w:ilvl w:val="0"/>
          <w:numId w:val="22"/>
        </w:numPr>
        <w:ind w:right="175"/>
        <w:rPr>
          <w:rFonts w:ascii="Times New Roman" w:hAnsi="Times New Roman" w:cs="Times New Roman"/>
          <w:sz w:val="22"/>
        </w:rPr>
      </w:pPr>
      <w:r w:rsidRPr="00230DD1">
        <w:rPr>
          <w:rFonts w:ascii="Times New Roman" w:hAnsi="Times New Roman" w:cs="Times New Roman"/>
          <w:sz w:val="22"/>
        </w:rPr>
        <w:t xml:space="preserve">The Financial assistance will be offered </w:t>
      </w:r>
      <w:r w:rsidR="00C27D03">
        <w:rPr>
          <w:rFonts w:ascii="Times New Roman" w:hAnsi="Times New Roman" w:cs="Times New Roman"/>
          <w:sz w:val="22"/>
        </w:rPr>
        <w:t xml:space="preserve">fully/partly </w:t>
      </w:r>
      <w:r w:rsidRPr="00230DD1">
        <w:rPr>
          <w:rFonts w:ascii="Times New Roman" w:hAnsi="Times New Roman" w:cs="Times New Roman"/>
          <w:sz w:val="22"/>
        </w:rPr>
        <w:t>to</w:t>
      </w:r>
      <w:r>
        <w:rPr>
          <w:rFonts w:ascii="Times New Roman" w:hAnsi="Times New Roman" w:cs="Times New Roman"/>
          <w:sz w:val="22"/>
        </w:rPr>
        <w:t xml:space="preserve"> some of the </w:t>
      </w:r>
      <w:r w:rsidRPr="00230DD1">
        <w:rPr>
          <w:rFonts w:ascii="Times New Roman" w:hAnsi="Times New Roman" w:cs="Times New Roman"/>
          <w:sz w:val="22"/>
        </w:rPr>
        <w:t>Institute Stipendiary Full Time Research Scholars</w:t>
      </w:r>
      <w:r>
        <w:rPr>
          <w:rFonts w:ascii="Times New Roman" w:hAnsi="Times New Roman" w:cs="Times New Roman"/>
          <w:sz w:val="22"/>
        </w:rPr>
        <w:t xml:space="preserve"> only,</w:t>
      </w:r>
      <w:r w:rsidRPr="00DC53FE">
        <w:rPr>
          <w:rFonts w:ascii="Times New Roman" w:hAnsi="Times New Roman" w:cs="Times New Roman"/>
          <w:sz w:val="22"/>
        </w:rPr>
        <w:t xml:space="preserve"> </w:t>
      </w:r>
      <w:r>
        <w:rPr>
          <w:rFonts w:ascii="Times New Roman" w:hAnsi="Times New Roman" w:cs="Times New Roman"/>
          <w:sz w:val="22"/>
        </w:rPr>
        <w:t>based on performance of candidate in GATE score, written test, and interview</w:t>
      </w:r>
      <w:r w:rsidRPr="00DC53FE">
        <w:rPr>
          <w:rFonts w:ascii="Times New Roman" w:hAnsi="Times New Roman" w:cs="Times New Roman"/>
          <w:sz w:val="22"/>
        </w:rPr>
        <w:t>.</w:t>
      </w:r>
      <w:r>
        <w:rPr>
          <w:rFonts w:ascii="Times New Roman" w:hAnsi="Times New Roman" w:cs="Times New Roman"/>
          <w:sz w:val="22"/>
        </w:rPr>
        <w:t xml:space="preserve"> </w:t>
      </w:r>
    </w:p>
    <w:p w:rsidR="00230DD1" w:rsidRPr="00D455E2" w:rsidRDefault="00D455E2" w:rsidP="00D455E2">
      <w:pPr>
        <w:pStyle w:val="ListParagraph"/>
        <w:numPr>
          <w:ilvl w:val="0"/>
          <w:numId w:val="22"/>
        </w:numPr>
        <w:ind w:right="175"/>
        <w:rPr>
          <w:rFonts w:ascii="Times New Roman" w:hAnsi="Times New Roman" w:cs="Times New Roman"/>
          <w:sz w:val="22"/>
        </w:rPr>
      </w:pPr>
      <w:r w:rsidRPr="00230DD1">
        <w:rPr>
          <w:rFonts w:ascii="Times New Roman" w:hAnsi="Times New Roman" w:cs="Times New Roman"/>
          <w:sz w:val="22"/>
        </w:rPr>
        <w:t xml:space="preserve">The Financial assistance will </w:t>
      </w:r>
      <w:r>
        <w:rPr>
          <w:rFonts w:ascii="Times New Roman" w:hAnsi="Times New Roman" w:cs="Times New Roman"/>
          <w:sz w:val="22"/>
        </w:rPr>
        <w:t xml:space="preserve">not </w:t>
      </w:r>
      <w:r w:rsidRPr="00230DD1">
        <w:rPr>
          <w:rFonts w:ascii="Times New Roman" w:hAnsi="Times New Roman" w:cs="Times New Roman"/>
          <w:sz w:val="22"/>
        </w:rPr>
        <w:t>be offered to</w:t>
      </w:r>
      <w:r w:rsidR="00044892">
        <w:rPr>
          <w:rFonts w:ascii="Times New Roman" w:hAnsi="Times New Roman" w:cs="Times New Roman"/>
          <w:sz w:val="22"/>
        </w:rPr>
        <w:t xml:space="preserve"> Non-GATE</w:t>
      </w:r>
      <w:r>
        <w:rPr>
          <w:rFonts w:ascii="Times New Roman" w:hAnsi="Times New Roman" w:cs="Times New Roman"/>
          <w:sz w:val="22"/>
        </w:rPr>
        <w:t xml:space="preserve"> Students (regular category). The admission will be based on performance </w:t>
      </w:r>
      <w:r w:rsidR="00044892">
        <w:rPr>
          <w:rFonts w:ascii="Times New Roman" w:hAnsi="Times New Roman" w:cs="Times New Roman"/>
          <w:sz w:val="22"/>
        </w:rPr>
        <w:t>of candidate in written test/</w:t>
      </w:r>
      <w:r>
        <w:rPr>
          <w:rFonts w:ascii="Times New Roman" w:hAnsi="Times New Roman" w:cs="Times New Roman"/>
          <w:sz w:val="22"/>
        </w:rPr>
        <w:t>interview</w:t>
      </w:r>
      <w:r w:rsidR="00044892">
        <w:rPr>
          <w:rFonts w:ascii="Times New Roman" w:hAnsi="Times New Roman" w:cs="Times New Roman"/>
          <w:sz w:val="22"/>
        </w:rPr>
        <w:t>.</w:t>
      </w:r>
    </w:p>
    <w:p w:rsidR="00A953DD" w:rsidRPr="0025120C" w:rsidRDefault="00230DD1" w:rsidP="00C55C2D">
      <w:pPr>
        <w:pStyle w:val="ListParagraph"/>
        <w:numPr>
          <w:ilvl w:val="0"/>
          <w:numId w:val="22"/>
        </w:numPr>
        <w:spacing w:after="120" w:line="259" w:lineRule="auto"/>
        <w:ind w:left="1083" w:right="0" w:hanging="357"/>
        <w:contextualSpacing w:val="0"/>
        <w:jc w:val="left"/>
        <w:rPr>
          <w:rFonts w:ascii="Times New Roman" w:hAnsi="Times New Roman" w:cs="Times New Roman"/>
          <w:sz w:val="22"/>
        </w:rPr>
      </w:pPr>
      <w:r w:rsidRPr="0025120C">
        <w:rPr>
          <w:rFonts w:ascii="Times New Roman" w:hAnsi="Times New Roman" w:cs="Times New Roman"/>
          <w:sz w:val="22"/>
        </w:rPr>
        <w:t xml:space="preserve">Sponsored/Self-financed/Part-time </w:t>
      </w:r>
      <w:r w:rsidR="00D443D7" w:rsidRPr="0025120C">
        <w:rPr>
          <w:rFonts w:ascii="Times New Roman" w:hAnsi="Times New Roman" w:cs="Times New Roman"/>
          <w:sz w:val="22"/>
        </w:rPr>
        <w:t>PhD students</w:t>
      </w:r>
      <w:r w:rsidRPr="0025120C">
        <w:rPr>
          <w:rFonts w:ascii="Times New Roman" w:hAnsi="Times New Roman" w:cs="Times New Roman"/>
          <w:sz w:val="22"/>
        </w:rPr>
        <w:t xml:space="preserve"> are NOT eligible for any financial assistantships. </w:t>
      </w:r>
      <w:r w:rsidR="00C27D03" w:rsidRPr="0025120C">
        <w:rPr>
          <w:rFonts w:ascii="Times New Roman" w:hAnsi="Times New Roman" w:cs="Times New Roman"/>
          <w:sz w:val="22"/>
        </w:rPr>
        <w:t>The admission will be based on performance o</w:t>
      </w:r>
      <w:r w:rsidR="00044892">
        <w:rPr>
          <w:rFonts w:ascii="Times New Roman" w:hAnsi="Times New Roman" w:cs="Times New Roman"/>
          <w:sz w:val="22"/>
        </w:rPr>
        <w:t>f candidate in written test/</w:t>
      </w:r>
      <w:r w:rsidR="00C27D03" w:rsidRPr="0025120C">
        <w:rPr>
          <w:rFonts w:ascii="Times New Roman" w:hAnsi="Times New Roman" w:cs="Times New Roman"/>
          <w:sz w:val="22"/>
        </w:rPr>
        <w:t>interview.</w:t>
      </w:r>
      <w:r w:rsidRPr="0025120C">
        <w:rPr>
          <w:rFonts w:ascii="Times New Roman" w:hAnsi="Times New Roman" w:cs="Times New Roman"/>
          <w:sz w:val="22"/>
        </w:rPr>
        <w:t xml:space="preserve">  </w:t>
      </w:r>
      <w:r w:rsidR="00D6494B" w:rsidRPr="0025120C">
        <w:rPr>
          <w:rFonts w:ascii="Times New Roman" w:hAnsi="Times New Roman" w:cs="Times New Roman"/>
          <w:sz w:val="22"/>
        </w:rPr>
        <w:t xml:space="preserve"> </w:t>
      </w:r>
    </w:p>
    <w:p w:rsidR="00A953DD" w:rsidRPr="00386721" w:rsidRDefault="00D6494B">
      <w:pPr>
        <w:spacing w:line="248" w:lineRule="auto"/>
        <w:ind w:left="369" w:right="0"/>
        <w:jc w:val="left"/>
        <w:rPr>
          <w:rFonts w:ascii="Times New Roman" w:hAnsi="Times New Roman" w:cs="Times New Roman"/>
          <w:sz w:val="22"/>
        </w:rPr>
      </w:pPr>
      <w:r w:rsidRPr="00386721">
        <w:rPr>
          <w:rFonts w:ascii="Times New Roman" w:hAnsi="Times New Roman" w:cs="Times New Roman"/>
          <w:b/>
          <w:sz w:val="22"/>
        </w:rPr>
        <w:t xml:space="preserve">3.0 Selection Procedure  </w:t>
      </w:r>
      <w:r w:rsidRPr="00386721">
        <w:rPr>
          <w:rFonts w:ascii="Times New Roman" w:hAnsi="Times New Roman" w:cs="Times New Roman"/>
          <w:sz w:val="22"/>
        </w:rPr>
        <w:t xml:space="preserve"> </w:t>
      </w:r>
    </w:p>
    <w:p w:rsidR="003433CE" w:rsidRDefault="00D6494B" w:rsidP="00075B76">
      <w:pPr>
        <w:spacing w:after="0" w:line="259" w:lineRule="auto"/>
        <w:ind w:left="720" w:right="0" w:firstLine="0"/>
        <w:rPr>
          <w:rFonts w:ascii="Times New Roman" w:hAnsi="Times New Roman" w:cs="Times New Roman"/>
          <w:sz w:val="22"/>
        </w:rPr>
      </w:pPr>
      <w:r w:rsidRPr="00386721">
        <w:rPr>
          <w:rFonts w:ascii="Times New Roman" w:hAnsi="Times New Roman" w:cs="Times New Roman"/>
          <w:sz w:val="22"/>
        </w:rPr>
        <w:t>The selectio</w:t>
      </w:r>
      <w:r w:rsidR="00763798">
        <w:rPr>
          <w:rFonts w:ascii="Times New Roman" w:hAnsi="Times New Roman" w:cs="Times New Roman"/>
          <w:sz w:val="22"/>
        </w:rPr>
        <w:t>n procedure for admission to Ph</w:t>
      </w:r>
      <w:r w:rsidRPr="00386721">
        <w:rPr>
          <w:rFonts w:ascii="Times New Roman" w:hAnsi="Times New Roman" w:cs="Times New Roman"/>
          <w:sz w:val="22"/>
        </w:rPr>
        <w:t xml:space="preserve">D Programme is based on consistently good academic record, written test and interview conducted by the </w:t>
      </w:r>
      <w:r w:rsidR="005F4B22">
        <w:rPr>
          <w:rFonts w:ascii="Times New Roman" w:hAnsi="Times New Roman" w:cs="Times New Roman"/>
          <w:sz w:val="22"/>
        </w:rPr>
        <w:t>Institute</w:t>
      </w:r>
      <w:r w:rsidRPr="00386721">
        <w:rPr>
          <w:rFonts w:ascii="Times New Roman" w:hAnsi="Times New Roman" w:cs="Times New Roman"/>
          <w:sz w:val="22"/>
        </w:rPr>
        <w:t xml:space="preserve">. Reservations for SC/ST/OBC/ PWD/ EWS are applicable as per GOI norms. </w:t>
      </w:r>
      <w:r w:rsidR="003433CE">
        <w:rPr>
          <w:rFonts w:ascii="Times New Roman" w:hAnsi="Times New Roman" w:cs="Times New Roman"/>
          <w:sz w:val="22"/>
        </w:rPr>
        <w:t xml:space="preserve">The admission procedures </w:t>
      </w:r>
      <w:r w:rsidR="00F91CF6">
        <w:rPr>
          <w:rFonts w:ascii="Times New Roman" w:hAnsi="Times New Roman" w:cs="Times New Roman"/>
          <w:sz w:val="22"/>
        </w:rPr>
        <w:t>are</w:t>
      </w:r>
      <w:r w:rsidR="003433CE">
        <w:rPr>
          <w:rFonts w:ascii="Times New Roman" w:hAnsi="Times New Roman" w:cs="Times New Roman"/>
          <w:sz w:val="22"/>
        </w:rPr>
        <w:t xml:space="preserve"> as follows:</w:t>
      </w:r>
    </w:p>
    <w:p w:rsidR="003433CE" w:rsidRDefault="00952CF0" w:rsidP="003433CE">
      <w:pPr>
        <w:pStyle w:val="ListParagraph"/>
        <w:numPr>
          <w:ilvl w:val="0"/>
          <w:numId w:val="19"/>
        </w:numPr>
        <w:spacing w:after="0" w:line="259" w:lineRule="auto"/>
        <w:ind w:right="0"/>
        <w:rPr>
          <w:rFonts w:ascii="Times New Roman" w:hAnsi="Times New Roman" w:cs="Times New Roman"/>
          <w:sz w:val="22"/>
        </w:rPr>
      </w:pPr>
      <w:r>
        <w:rPr>
          <w:rFonts w:ascii="Times New Roman" w:hAnsi="Times New Roman" w:cs="Times New Roman"/>
          <w:sz w:val="22"/>
        </w:rPr>
        <w:t>Online a</w:t>
      </w:r>
      <w:r w:rsidR="003433CE" w:rsidRPr="003433CE">
        <w:rPr>
          <w:rFonts w:ascii="Times New Roman" w:hAnsi="Times New Roman" w:cs="Times New Roman"/>
          <w:sz w:val="22"/>
        </w:rPr>
        <w:t xml:space="preserve">pplication form is required to be submitted, which will remain available on the IIIT </w:t>
      </w:r>
      <w:r w:rsidR="003433CE">
        <w:rPr>
          <w:rFonts w:ascii="Times New Roman" w:hAnsi="Times New Roman" w:cs="Times New Roman"/>
          <w:sz w:val="22"/>
        </w:rPr>
        <w:t>Bhagalpur</w:t>
      </w:r>
      <w:r w:rsidR="003433CE" w:rsidRPr="003433CE">
        <w:rPr>
          <w:rFonts w:ascii="Times New Roman" w:hAnsi="Times New Roman" w:cs="Times New Roman"/>
          <w:sz w:val="22"/>
        </w:rPr>
        <w:t xml:space="preserve"> website </w:t>
      </w:r>
      <w:hyperlink r:id="rId7" w:history="1">
        <w:r w:rsidR="003433CE" w:rsidRPr="00E13608">
          <w:rPr>
            <w:rStyle w:val="Hyperlink"/>
            <w:rFonts w:ascii="Times New Roman" w:hAnsi="Times New Roman" w:cs="Times New Roman"/>
            <w:sz w:val="22"/>
          </w:rPr>
          <w:t>www.iiitbh.ac.in</w:t>
        </w:r>
      </w:hyperlink>
      <w:r>
        <w:rPr>
          <w:rFonts w:ascii="Times New Roman" w:hAnsi="Times New Roman" w:cs="Times New Roman"/>
          <w:sz w:val="22"/>
        </w:rPr>
        <w:t xml:space="preserve"> from June 02</w:t>
      </w:r>
      <w:r w:rsidR="003433CE" w:rsidRPr="003433CE">
        <w:rPr>
          <w:rFonts w:ascii="Times New Roman" w:hAnsi="Times New Roman" w:cs="Times New Roman"/>
          <w:sz w:val="22"/>
        </w:rPr>
        <w:t>, 202</w:t>
      </w:r>
      <w:r w:rsidR="00F542FD">
        <w:rPr>
          <w:rFonts w:ascii="Times New Roman" w:hAnsi="Times New Roman" w:cs="Times New Roman"/>
          <w:sz w:val="22"/>
        </w:rPr>
        <w:t>1 to July</w:t>
      </w:r>
      <w:r w:rsidR="003433CE" w:rsidRPr="003433CE">
        <w:rPr>
          <w:rFonts w:ascii="Times New Roman" w:hAnsi="Times New Roman" w:cs="Times New Roman"/>
          <w:sz w:val="22"/>
        </w:rPr>
        <w:t xml:space="preserve"> </w:t>
      </w:r>
      <w:r w:rsidR="00FF4260">
        <w:rPr>
          <w:rFonts w:ascii="Times New Roman" w:hAnsi="Times New Roman" w:cs="Times New Roman"/>
          <w:sz w:val="22"/>
        </w:rPr>
        <w:t>0</w:t>
      </w:r>
      <w:r>
        <w:rPr>
          <w:rFonts w:ascii="Times New Roman" w:hAnsi="Times New Roman" w:cs="Times New Roman"/>
          <w:sz w:val="22"/>
        </w:rPr>
        <w:t>5</w:t>
      </w:r>
      <w:r w:rsidR="003433CE" w:rsidRPr="003433CE">
        <w:rPr>
          <w:rFonts w:ascii="Times New Roman" w:hAnsi="Times New Roman" w:cs="Times New Roman"/>
          <w:sz w:val="22"/>
        </w:rPr>
        <w:t>, 202</w:t>
      </w:r>
      <w:r w:rsidR="00F542FD">
        <w:rPr>
          <w:rFonts w:ascii="Times New Roman" w:hAnsi="Times New Roman" w:cs="Times New Roman"/>
          <w:sz w:val="22"/>
        </w:rPr>
        <w:t>1</w:t>
      </w:r>
      <w:r w:rsidR="003433CE" w:rsidRPr="003433CE">
        <w:rPr>
          <w:rFonts w:ascii="Times New Roman" w:hAnsi="Times New Roman" w:cs="Times New Roman"/>
          <w:sz w:val="22"/>
        </w:rPr>
        <w:t>. The GATE candidates will also have to apply through the same process. After filling the form, the candidates are advised to take a print of your application, fee receipt and other supporting documents and keep the same to produce at the time of written test and/or interview. Candidates can also apply for more than one programme.</w:t>
      </w:r>
    </w:p>
    <w:p w:rsidR="003433CE" w:rsidRPr="003433CE" w:rsidRDefault="003433CE" w:rsidP="003433CE">
      <w:pPr>
        <w:pStyle w:val="Default"/>
        <w:numPr>
          <w:ilvl w:val="0"/>
          <w:numId w:val="19"/>
        </w:numPr>
        <w:jc w:val="both"/>
      </w:pPr>
      <w:r w:rsidRPr="003433CE">
        <w:rPr>
          <w:sz w:val="22"/>
          <w:szCs w:val="22"/>
        </w:rPr>
        <w:t>Non-re</w:t>
      </w:r>
      <w:r w:rsidR="00F04242">
        <w:rPr>
          <w:sz w:val="22"/>
          <w:szCs w:val="22"/>
        </w:rPr>
        <w:t xml:space="preserve">fundable application fee of PhD </w:t>
      </w:r>
      <w:r w:rsidRPr="003433CE">
        <w:rPr>
          <w:sz w:val="22"/>
          <w:szCs w:val="22"/>
        </w:rPr>
        <w:t>programme</w:t>
      </w:r>
      <w:r w:rsidR="00F04242">
        <w:rPr>
          <w:sz w:val="22"/>
          <w:szCs w:val="22"/>
        </w:rPr>
        <w:t xml:space="preserve"> in different department</w:t>
      </w:r>
      <w:r w:rsidRPr="003433CE">
        <w:rPr>
          <w:sz w:val="22"/>
          <w:szCs w:val="22"/>
        </w:rPr>
        <w:t xml:space="preserve"> for candidates is </w:t>
      </w:r>
      <w:r w:rsidR="00F04242">
        <w:rPr>
          <w:sz w:val="22"/>
          <w:szCs w:val="22"/>
        </w:rPr>
        <w:t xml:space="preserve">          </w:t>
      </w:r>
      <w:proofErr w:type="spellStart"/>
      <w:r w:rsidRPr="003433CE">
        <w:rPr>
          <w:b/>
          <w:bCs/>
          <w:sz w:val="22"/>
          <w:szCs w:val="22"/>
        </w:rPr>
        <w:t>Rs</w:t>
      </w:r>
      <w:proofErr w:type="spellEnd"/>
      <w:r w:rsidRPr="003433CE">
        <w:rPr>
          <w:b/>
          <w:bCs/>
          <w:sz w:val="22"/>
          <w:szCs w:val="22"/>
        </w:rPr>
        <w:t>. 1</w:t>
      </w:r>
      <w:r w:rsidR="00F04242">
        <w:rPr>
          <w:b/>
          <w:bCs/>
          <w:sz w:val="22"/>
          <w:szCs w:val="22"/>
        </w:rPr>
        <w:t>,</w:t>
      </w:r>
      <w:r w:rsidRPr="003433CE">
        <w:rPr>
          <w:b/>
          <w:bCs/>
          <w:sz w:val="22"/>
          <w:szCs w:val="22"/>
        </w:rPr>
        <w:t xml:space="preserve">000/- </w:t>
      </w:r>
      <w:r w:rsidR="00F04242" w:rsidRPr="00F04242">
        <w:rPr>
          <w:bCs/>
          <w:sz w:val="22"/>
          <w:szCs w:val="22"/>
        </w:rPr>
        <w:t>each</w:t>
      </w:r>
      <w:r w:rsidR="00F04242">
        <w:rPr>
          <w:b/>
          <w:bCs/>
          <w:sz w:val="22"/>
          <w:szCs w:val="22"/>
        </w:rPr>
        <w:t xml:space="preserve"> </w:t>
      </w:r>
      <w:r w:rsidR="00F04242">
        <w:rPr>
          <w:sz w:val="22"/>
          <w:szCs w:val="22"/>
        </w:rPr>
        <w:t>for all</w:t>
      </w:r>
      <w:r>
        <w:rPr>
          <w:sz w:val="22"/>
          <w:szCs w:val="22"/>
        </w:rPr>
        <w:t xml:space="preserve"> the </w:t>
      </w:r>
      <w:r w:rsidR="0046306E">
        <w:rPr>
          <w:sz w:val="22"/>
          <w:szCs w:val="22"/>
        </w:rPr>
        <w:t>categories</w:t>
      </w:r>
      <w:r w:rsidRPr="003433CE">
        <w:rPr>
          <w:sz w:val="22"/>
          <w:szCs w:val="22"/>
        </w:rPr>
        <w:t xml:space="preserve">. </w:t>
      </w:r>
      <w:r w:rsidR="00E16775">
        <w:rPr>
          <w:sz w:val="22"/>
          <w:szCs w:val="22"/>
        </w:rPr>
        <w:t>Payment need to be done through SBI Collect portal only.</w:t>
      </w:r>
    </w:p>
    <w:p w:rsidR="003433CE" w:rsidRPr="003433CE" w:rsidRDefault="003433CE" w:rsidP="003433CE">
      <w:pPr>
        <w:pStyle w:val="Default"/>
        <w:numPr>
          <w:ilvl w:val="0"/>
          <w:numId w:val="19"/>
        </w:numPr>
        <w:jc w:val="both"/>
      </w:pPr>
      <w:r w:rsidRPr="003433CE">
        <w:rPr>
          <w:sz w:val="22"/>
          <w:szCs w:val="22"/>
        </w:rPr>
        <w:t xml:space="preserve">List of applicants shortlisted for further participation in the selection process such as written-test and/or Interview will be displayed on the Institute website. No separate communication/intimation in this regard shall be made by the Institute. The date and time of written-test and/or Interview will be informed only through the Institute website. </w:t>
      </w:r>
    </w:p>
    <w:p w:rsidR="003433CE" w:rsidRPr="003433CE" w:rsidRDefault="003433CE" w:rsidP="001F45AD">
      <w:pPr>
        <w:pStyle w:val="Default"/>
        <w:numPr>
          <w:ilvl w:val="0"/>
          <w:numId w:val="19"/>
        </w:numPr>
        <w:jc w:val="both"/>
      </w:pPr>
      <w:r w:rsidRPr="003433CE">
        <w:rPr>
          <w:sz w:val="22"/>
          <w:szCs w:val="22"/>
        </w:rPr>
        <w:t xml:space="preserve">The </w:t>
      </w:r>
      <w:r w:rsidR="00952CF0">
        <w:rPr>
          <w:sz w:val="22"/>
          <w:szCs w:val="22"/>
        </w:rPr>
        <w:t xml:space="preserve">submitted online </w:t>
      </w:r>
      <w:r w:rsidRPr="003433CE">
        <w:rPr>
          <w:b/>
          <w:bCs/>
          <w:sz w:val="22"/>
          <w:szCs w:val="22"/>
        </w:rPr>
        <w:t xml:space="preserve">application form </w:t>
      </w:r>
      <w:r w:rsidRPr="003433CE">
        <w:rPr>
          <w:sz w:val="22"/>
          <w:szCs w:val="22"/>
        </w:rPr>
        <w:t xml:space="preserve">along with </w:t>
      </w:r>
      <w:r w:rsidRPr="003433CE">
        <w:rPr>
          <w:b/>
          <w:bCs/>
          <w:sz w:val="22"/>
          <w:szCs w:val="22"/>
        </w:rPr>
        <w:t xml:space="preserve">supporting documents </w:t>
      </w:r>
      <w:r w:rsidRPr="003433CE">
        <w:rPr>
          <w:sz w:val="22"/>
          <w:szCs w:val="22"/>
        </w:rPr>
        <w:t xml:space="preserve">in a </w:t>
      </w:r>
      <w:r w:rsidRPr="003433CE">
        <w:rPr>
          <w:b/>
          <w:bCs/>
          <w:sz w:val="22"/>
          <w:szCs w:val="22"/>
        </w:rPr>
        <w:t xml:space="preserve">single PDF </w:t>
      </w:r>
      <w:r w:rsidRPr="003433CE">
        <w:rPr>
          <w:sz w:val="22"/>
          <w:szCs w:val="22"/>
        </w:rPr>
        <w:t>should be</w:t>
      </w:r>
      <w:r w:rsidR="00F542FD">
        <w:rPr>
          <w:sz w:val="22"/>
          <w:szCs w:val="22"/>
        </w:rPr>
        <w:t xml:space="preserve"> sent on or before July</w:t>
      </w:r>
      <w:r w:rsidR="00E61926">
        <w:rPr>
          <w:sz w:val="22"/>
          <w:szCs w:val="22"/>
        </w:rPr>
        <w:t xml:space="preserve"> </w:t>
      </w:r>
      <w:r w:rsidR="00FF4260">
        <w:rPr>
          <w:sz w:val="22"/>
          <w:szCs w:val="22"/>
        </w:rPr>
        <w:t>0</w:t>
      </w:r>
      <w:r w:rsidR="00952CF0">
        <w:rPr>
          <w:sz w:val="22"/>
          <w:szCs w:val="22"/>
        </w:rPr>
        <w:t>5</w:t>
      </w:r>
      <w:r w:rsidR="00E61926">
        <w:rPr>
          <w:sz w:val="22"/>
          <w:szCs w:val="22"/>
        </w:rPr>
        <w:t>, 2021</w:t>
      </w:r>
      <w:r w:rsidRPr="003433CE">
        <w:rPr>
          <w:sz w:val="22"/>
          <w:szCs w:val="22"/>
        </w:rPr>
        <w:t xml:space="preserve"> to the Email id: </w:t>
      </w:r>
      <w:hyperlink r:id="rId8" w:history="1">
        <w:r w:rsidR="00044892" w:rsidRPr="00A67B30">
          <w:rPr>
            <w:rStyle w:val="Hyperlink"/>
            <w:sz w:val="22"/>
            <w:szCs w:val="22"/>
          </w:rPr>
          <w:t>admission@iiitbh.ac.in</w:t>
        </w:r>
      </w:hyperlink>
      <w:r w:rsidR="00044892">
        <w:rPr>
          <w:sz w:val="22"/>
          <w:szCs w:val="22"/>
        </w:rPr>
        <w:t xml:space="preserve">. </w:t>
      </w:r>
      <w:r w:rsidRPr="003433CE">
        <w:rPr>
          <w:sz w:val="22"/>
          <w:szCs w:val="22"/>
        </w:rPr>
        <w:t>The Email subject should be super scribed as “</w:t>
      </w:r>
      <w:r w:rsidRPr="003433CE">
        <w:rPr>
          <w:b/>
          <w:bCs/>
          <w:sz w:val="22"/>
          <w:szCs w:val="22"/>
        </w:rPr>
        <w:t>Ph</w:t>
      </w:r>
      <w:r w:rsidR="001F45AD">
        <w:rPr>
          <w:b/>
          <w:bCs/>
          <w:sz w:val="22"/>
          <w:szCs w:val="22"/>
        </w:rPr>
        <w:t>D Admission (Full-time/</w:t>
      </w:r>
      <w:r w:rsidR="001F45AD" w:rsidRPr="001F45AD">
        <w:rPr>
          <w:b/>
          <w:bCs/>
          <w:sz w:val="22"/>
          <w:szCs w:val="22"/>
        </w:rPr>
        <w:t>Sponsored/Self-financed/Part-time</w:t>
      </w:r>
      <w:r w:rsidRPr="001F45AD">
        <w:rPr>
          <w:b/>
          <w:bCs/>
          <w:sz w:val="22"/>
          <w:szCs w:val="22"/>
        </w:rPr>
        <w:t>)</w:t>
      </w:r>
      <w:r w:rsidR="00E16775">
        <w:rPr>
          <w:b/>
          <w:bCs/>
          <w:sz w:val="22"/>
          <w:szCs w:val="22"/>
        </w:rPr>
        <w:t xml:space="preserve"> </w:t>
      </w:r>
      <w:r w:rsidRPr="003433CE">
        <w:rPr>
          <w:b/>
          <w:bCs/>
          <w:sz w:val="22"/>
          <w:szCs w:val="22"/>
        </w:rPr>
        <w:t>in ECE/CSE</w:t>
      </w:r>
      <w:r>
        <w:rPr>
          <w:b/>
          <w:bCs/>
          <w:sz w:val="22"/>
          <w:szCs w:val="22"/>
        </w:rPr>
        <w:t>/MEA</w:t>
      </w:r>
      <w:r w:rsidR="00E61926">
        <w:rPr>
          <w:b/>
          <w:bCs/>
          <w:sz w:val="22"/>
          <w:szCs w:val="22"/>
        </w:rPr>
        <w:t>/BSH</w:t>
      </w:r>
      <w:r w:rsidRPr="003433CE">
        <w:rPr>
          <w:b/>
          <w:bCs/>
          <w:sz w:val="22"/>
          <w:szCs w:val="22"/>
        </w:rPr>
        <w:t xml:space="preserve"> Department”</w:t>
      </w:r>
      <w:r w:rsidRPr="003433CE">
        <w:rPr>
          <w:sz w:val="22"/>
          <w:szCs w:val="22"/>
        </w:rPr>
        <w:t xml:space="preserve">. </w:t>
      </w:r>
    </w:p>
    <w:p w:rsidR="00F91CF6" w:rsidRPr="00F91CF6" w:rsidRDefault="00F91CF6" w:rsidP="00F91CF6">
      <w:pPr>
        <w:pStyle w:val="Default"/>
        <w:numPr>
          <w:ilvl w:val="0"/>
          <w:numId w:val="19"/>
        </w:numPr>
        <w:jc w:val="both"/>
      </w:pPr>
      <w:r w:rsidRPr="00F91CF6">
        <w:rPr>
          <w:sz w:val="22"/>
          <w:szCs w:val="22"/>
        </w:rPr>
        <w:t xml:space="preserve">It is the responsibility of the candidate, to ensure that he/she satisfies all eligibility criteria for a particular programme, as mentioned in this information brochure. </w:t>
      </w:r>
    </w:p>
    <w:p w:rsidR="00F91CF6" w:rsidRPr="00952CF0" w:rsidRDefault="00F91CF6" w:rsidP="00F91CF6">
      <w:pPr>
        <w:pStyle w:val="Default"/>
        <w:numPr>
          <w:ilvl w:val="0"/>
          <w:numId w:val="19"/>
        </w:numPr>
        <w:jc w:val="both"/>
      </w:pPr>
      <w:r w:rsidRPr="00F91CF6">
        <w:rPr>
          <w:sz w:val="22"/>
          <w:szCs w:val="22"/>
        </w:rPr>
        <w:t>The PhD admission will be based on the G</w:t>
      </w:r>
      <w:r w:rsidR="00952CF0">
        <w:rPr>
          <w:sz w:val="22"/>
          <w:szCs w:val="22"/>
        </w:rPr>
        <w:t>ATE score and</w:t>
      </w:r>
      <w:r w:rsidR="00044892">
        <w:rPr>
          <w:sz w:val="22"/>
          <w:szCs w:val="22"/>
        </w:rPr>
        <w:t xml:space="preserve"> written test/</w:t>
      </w:r>
      <w:r w:rsidRPr="00F91CF6">
        <w:rPr>
          <w:sz w:val="22"/>
          <w:szCs w:val="22"/>
        </w:rPr>
        <w:t>interview by the respective departments</w:t>
      </w:r>
      <w:r w:rsidR="00952CF0">
        <w:rPr>
          <w:sz w:val="22"/>
          <w:szCs w:val="22"/>
        </w:rPr>
        <w:t xml:space="preserve"> for </w:t>
      </w:r>
      <w:r w:rsidR="00952CF0" w:rsidRPr="00230DD1">
        <w:rPr>
          <w:sz w:val="22"/>
        </w:rPr>
        <w:t>Institute Stipendiary Full Time Research Scholars</w:t>
      </w:r>
      <w:r w:rsidR="00952CF0">
        <w:rPr>
          <w:sz w:val="22"/>
        </w:rPr>
        <w:t xml:space="preserve"> only</w:t>
      </w:r>
      <w:r w:rsidRPr="00F91CF6">
        <w:rPr>
          <w:sz w:val="22"/>
          <w:szCs w:val="22"/>
        </w:rPr>
        <w:t xml:space="preserve">. </w:t>
      </w:r>
    </w:p>
    <w:p w:rsidR="00952CF0" w:rsidRPr="00F91CF6" w:rsidRDefault="00952CF0" w:rsidP="00164BEE">
      <w:pPr>
        <w:pStyle w:val="Default"/>
        <w:numPr>
          <w:ilvl w:val="0"/>
          <w:numId w:val="19"/>
        </w:numPr>
        <w:jc w:val="both"/>
      </w:pPr>
      <w:r w:rsidRPr="00952CF0">
        <w:rPr>
          <w:sz w:val="22"/>
          <w:szCs w:val="22"/>
        </w:rPr>
        <w:t xml:space="preserve">The PhD admission for </w:t>
      </w:r>
      <w:r w:rsidR="00044892">
        <w:rPr>
          <w:sz w:val="22"/>
        </w:rPr>
        <w:t>Non-GATE</w:t>
      </w:r>
      <w:r w:rsidRPr="00952CF0">
        <w:rPr>
          <w:sz w:val="22"/>
        </w:rPr>
        <w:t xml:space="preserve"> Students (regular category) and Sponsored/Self-financed/Part-time PhD students</w:t>
      </w:r>
      <w:r w:rsidRPr="00952CF0">
        <w:rPr>
          <w:sz w:val="22"/>
          <w:szCs w:val="22"/>
        </w:rPr>
        <w:t xml:space="preserve"> will be based on </w:t>
      </w:r>
      <w:r>
        <w:rPr>
          <w:sz w:val="22"/>
          <w:szCs w:val="22"/>
        </w:rPr>
        <w:t xml:space="preserve">performance of </w:t>
      </w:r>
      <w:r w:rsidR="005559A7">
        <w:rPr>
          <w:sz w:val="22"/>
          <w:szCs w:val="22"/>
        </w:rPr>
        <w:t>candidate</w:t>
      </w:r>
      <w:r>
        <w:rPr>
          <w:sz w:val="22"/>
          <w:szCs w:val="22"/>
        </w:rPr>
        <w:t xml:space="preserve"> in </w:t>
      </w:r>
      <w:r w:rsidRPr="00952CF0">
        <w:rPr>
          <w:sz w:val="22"/>
          <w:szCs w:val="22"/>
        </w:rPr>
        <w:t xml:space="preserve">the </w:t>
      </w:r>
      <w:r w:rsidR="00044892">
        <w:rPr>
          <w:sz w:val="22"/>
          <w:szCs w:val="22"/>
        </w:rPr>
        <w:t>written test/</w:t>
      </w:r>
      <w:r w:rsidRPr="00952CF0">
        <w:rPr>
          <w:sz w:val="22"/>
          <w:szCs w:val="22"/>
        </w:rPr>
        <w:t>interview by the respective departments</w:t>
      </w:r>
      <w:r w:rsidR="005559A7">
        <w:rPr>
          <w:sz w:val="22"/>
          <w:szCs w:val="22"/>
        </w:rPr>
        <w:t>.</w:t>
      </w:r>
      <w:r w:rsidRPr="00952CF0">
        <w:rPr>
          <w:sz w:val="22"/>
          <w:szCs w:val="22"/>
        </w:rPr>
        <w:t xml:space="preserve"> </w:t>
      </w:r>
    </w:p>
    <w:p w:rsidR="00F91CF6" w:rsidRPr="00F91CF6" w:rsidRDefault="00F91CF6" w:rsidP="00F91CF6">
      <w:pPr>
        <w:pStyle w:val="Default"/>
        <w:numPr>
          <w:ilvl w:val="0"/>
          <w:numId w:val="19"/>
        </w:numPr>
      </w:pPr>
      <w:r w:rsidRPr="00F91CF6">
        <w:rPr>
          <w:sz w:val="22"/>
          <w:szCs w:val="22"/>
        </w:rPr>
        <w:t xml:space="preserve">The following documents are required </w:t>
      </w:r>
      <w:r w:rsidR="00E16775">
        <w:rPr>
          <w:sz w:val="22"/>
          <w:szCs w:val="22"/>
        </w:rPr>
        <w:t>to be uploaded on the online</w:t>
      </w:r>
      <w:r w:rsidRPr="00F91CF6">
        <w:rPr>
          <w:sz w:val="22"/>
          <w:szCs w:val="22"/>
        </w:rPr>
        <w:t xml:space="preserve"> application </w:t>
      </w:r>
      <w:r w:rsidR="00E16775">
        <w:rPr>
          <w:sz w:val="22"/>
          <w:szCs w:val="22"/>
        </w:rPr>
        <w:t>portal</w:t>
      </w:r>
      <w:r w:rsidRPr="00F91CF6">
        <w:rPr>
          <w:sz w:val="22"/>
          <w:szCs w:val="22"/>
        </w:rPr>
        <w:t xml:space="preserve"> </w:t>
      </w:r>
    </w:p>
    <w:p w:rsidR="00F91CF6" w:rsidRDefault="00F91CF6" w:rsidP="00F91CF6">
      <w:pPr>
        <w:pStyle w:val="Default"/>
        <w:numPr>
          <w:ilvl w:val="0"/>
          <w:numId w:val="20"/>
        </w:numPr>
        <w:spacing w:after="58"/>
        <w:jc w:val="both"/>
        <w:rPr>
          <w:sz w:val="22"/>
          <w:szCs w:val="22"/>
        </w:rPr>
      </w:pPr>
      <w:r>
        <w:rPr>
          <w:sz w:val="22"/>
          <w:szCs w:val="22"/>
        </w:rPr>
        <w:t xml:space="preserve">Recent passport size photograph and signature. </w:t>
      </w:r>
    </w:p>
    <w:p w:rsidR="00E61926" w:rsidRDefault="00F91CF6" w:rsidP="00AD7CD6">
      <w:pPr>
        <w:pStyle w:val="Default"/>
        <w:numPr>
          <w:ilvl w:val="0"/>
          <w:numId w:val="20"/>
        </w:numPr>
        <w:spacing w:after="58"/>
        <w:jc w:val="both"/>
        <w:rPr>
          <w:sz w:val="22"/>
          <w:szCs w:val="22"/>
        </w:rPr>
      </w:pPr>
      <w:r w:rsidRPr="00E61926">
        <w:rPr>
          <w:sz w:val="22"/>
          <w:szCs w:val="22"/>
        </w:rPr>
        <w:lastRenderedPageBreak/>
        <w:t xml:space="preserve">Qualifying </w:t>
      </w:r>
      <w:proofErr w:type="spellStart"/>
      <w:proofErr w:type="gramStart"/>
      <w:r w:rsidRPr="00E61926">
        <w:rPr>
          <w:sz w:val="22"/>
          <w:szCs w:val="22"/>
        </w:rPr>
        <w:t>M.Tech</w:t>
      </w:r>
      <w:proofErr w:type="spellEnd"/>
      <w:proofErr w:type="gramEnd"/>
      <w:r w:rsidRPr="00E61926">
        <w:rPr>
          <w:sz w:val="22"/>
          <w:szCs w:val="22"/>
        </w:rPr>
        <w:t xml:space="preserve"> Degree Marks-Sheet of final semester</w:t>
      </w:r>
      <w:r w:rsidR="00E61926">
        <w:rPr>
          <w:sz w:val="22"/>
          <w:szCs w:val="22"/>
        </w:rPr>
        <w:t xml:space="preserve"> and certificate.</w:t>
      </w:r>
    </w:p>
    <w:p w:rsidR="00F91CF6" w:rsidRPr="00E61926" w:rsidRDefault="00F91CF6" w:rsidP="00AD7CD6">
      <w:pPr>
        <w:pStyle w:val="Default"/>
        <w:numPr>
          <w:ilvl w:val="0"/>
          <w:numId w:val="20"/>
        </w:numPr>
        <w:spacing w:after="58"/>
        <w:jc w:val="both"/>
        <w:rPr>
          <w:sz w:val="22"/>
          <w:szCs w:val="22"/>
        </w:rPr>
      </w:pPr>
      <w:r w:rsidRPr="00E61926">
        <w:rPr>
          <w:sz w:val="22"/>
          <w:szCs w:val="22"/>
        </w:rPr>
        <w:t xml:space="preserve">Qualifying </w:t>
      </w:r>
      <w:proofErr w:type="spellStart"/>
      <w:proofErr w:type="gramStart"/>
      <w:r w:rsidRPr="00E61926">
        <w:rPr>
          <w:sz w:val="22"/>
          <w:szCs w:val="22"/>
        </w:rPr>
        <w:t>B.Tech</w:t>
      </w:r>
      <w:proofErr w:type="spellEnd"/>
      <w:proofErr w:type="gramEnd"/>
      <w:r w:rsidRPr="00E61926">
        <w:rPr>
          <w:sz w:val="22"/>
          <w:szCs w:val="22"/>
        </w:rPr>
        <w:t xml:space="preserve"> Degree </w:t>
      </w:r>
      <w:r w:rsidR="00E61926">
        <w:rPr>
          <w:sz w:val="22"/>
          <w:szCs w:val="22"/>
        </w:rPr>
        <w:t>Marks-Sheet of final semester and certificate.</w:t>
      </w:r>
    </w:p>
    <w:p w:rsidR="00F91CF6" w:rsidRDefault="00F91CF6" w:rsidP="00F91CF6">
      <w:pPr>
        <w:pStyle w:val="Default"/>
        <w:numPr>
          <w:ilvl w:val="0"/>
          <w:numId w:val="20"/>
        </w:numPr>
        <w:spacing w:after="58"/>
        <w:jc w:val="both"/>
        <w:rPr>
          <w:sz w:val="22"/>
          <w:szCs w:val="22"/>
        </w:rPr>
      </w:pPr>
      <w:r>
        <w:rPr>
          <w:sz w:val="22"/>
          <w:szCs w:val="22"/>
        </w:rPr>
        <w:t>10</w:t>
      </w:r>
      <w:r w:rsidR="00E61926" w:rsidRPr="00E61926">
        <w:rPr>
          <w:sz w:val="22"/>
          <w:szCs w:val="22"/>
          <w:vertAlign w:val="superscript"/>
        </w:rPr>
        <w:t>th</w:t>
      </w:r>
      <w:r>
        <w:rPr>
          <w:sz w:val="22"/>
          <w:szCs w:val="22"/>
        </w:rPr>
        <w:t xml:space="preserve"> </w:t>
      </w:r>
      <w:r w:rsidR="00E61926">
        <w:rPr>
          <w:sz w:val="22"/>
          <w:szCs w:val="22"/>
        </w:rPr>
        <w:t>&amp;</w:t>
      </w:r>
      <w:r>
        <w:rPr>
          <w:sz w:val="22"/>
          <w:szCs w:val="22"/>
        </w:rPr>
        <w:t>12</w:t>
      </w:r>
      <w:r w:rsidRPr="00E61926">
        <w:rPr>
          <w:sz w:val="22"/>
          <w:szCs w:val="22"/>
          <w:vertAlign w:val="superscript"/>
        </w:rPr>
        <w:t>th</w:t>
      </w:r>
      <w:r w:rsidR="00E61926">
        <w:rPr>
          <w:sz w:val="22"/>
          <w:szCs w:val="22"/>
        </w:rPr>
        <w:t xml:space="preserve"> </w:t>
      </w:r>
      <w:r>
        <w:rPr>
          <w:sz w:val="22"/>
          <w:szCs w:val="22"/>
        </w:rPr>
        <w:t xml:space="preserve">Passing Certificate and Mark sheet. </w:t>
      </w:r>
    </w:p>
    <w:p w:rsidR="00E61926" w:rsidRDefault="00E61926" w:rsidP="00F91CF6">
      <w:pPr>
        <w:pStyle w:val="Default"/>
        <w:numPr>
          <w:ilvl w:val="0"/>
          <w:numId w:val="20"/>
        </w:numPr>
        <w:spacing w:after="58"/>
        <w:jc w:val="both"/>
        <w:rPr>
          <w:sz w:val="22"/>
          <w:szCs w:val="22"/>
        </w:rPr>
      </w:pPr>
      <w:r>
        <w:rPr>
          <w:sz w:val="22"/>
          <w:szCs w:val="22"/>
        </w:rPr>
        <w:t>Migration certificate.</w:t>
      </w:r>
    </w:p>
    <w:p w:rsidR="00F91CF6" w:rsidRDefault="00F91CF6" w:rsidP="00F91CF6">
      <w:pPr>
        <w:pStyle w:val="Default"/>
        <w:numPr>
          <w:ilvl w:val="0"/>
          <w:numId w:val="20"/>
        </w:numPr>
        <w:spacing w:after="58"/>
        <w:jc w:val="both"/>
        <w:rPr>
          <w:sz w:val="22"/>
          <w:szCs w:val="22"/>
        </w:rPr>
      </w:pPr>
      <w:r>
        <w:rPr>
          <w:sz w:val="22"/>
          <w:szCs w:val="22"/>
        </w:rPr>
        <w:t xml:space="preserve">Valid GATE score card as indicated in the application form (for GATE-candidates). </w:t>
      </w:r>
    </w:p>
    <w:p w:rsidR="002D605C" w:rsidRDefault="002D605C" w:rsidP="00F91CF6">
      <w:pPr>
        <w:pStyle w:val="Default"/>
        <w:numPr>
          <w:ilvl w:val="0"/>
          <w:numId w:val="20"/>
        </w:numPr>
        <w:spacing w:after="58"/>
        <w:jc w:val="both"/>
        <w:rPr>
          <w:sz w:val="22"/>
          <w:szCs w:val="22"/>
        </w:rPr>
      </w:pPr>
      <w:r>
        <w:rPr>
          <w:sz w:val="22"/>
          <w:szCs w:val="22"/>
        </w:rPr>
        <w:t>Curriculum</w:t>
      </w:r>
      <w:bookmarkStart w:id="0" w:name="_GoBack"/>
      <w:bookmarkEnd w:id="0"/>
      <w:r>
        <w:rPr>
          <w:sz w:val="22"/>
          <w:szCs w:val="22"/>
        </w:rPr>
        <w:t xml:space="preserve"> Vitae.</w:t>
      </w:r>
    </w:p>
    <w:p w:rsidR="00F91CF6" w:rsidRDefault="00211123" w:rsidP="00F91CF6">
      <w:pPr>
        <w:pStyle w:val="Default"/>
        <w:numPr>
          <w:ilvl w:val="0"/>
          <w:numId w:val="20"/>
        </w:numPr>
        <w:spacing w:after="58"/>
        <w:jc w:val="both"/>
        <w:rPr>
          <w:sz w:val="22"/>
          <w:szCs w:val="22"/>
        </w:rPr>
      </w:pPr>
      <w:r>
        <w:rPr>
          <w:sz w:val="22"/>
          <w:szCs w:val="22"/>
        </w:rPr>
        <w:t>Caste certificate</w:t>
      </w:r>
      <w:r w:rsidR="00F91CF6">
        <w:rPr>
          <w:sz w:val="22"/>
          <w:szCs w:val="22"/>
        </w:rPr>
        <w:t xml:space="preserve"> to avail seat reservation under respective reserved category. (The OBC (NCL) certificate as per Annexure I and issue</w:t>
      </w:r>
      <w:r w:rsidR="00E61926">
        <w:rPr>
          <w:sz w:val="22"/>
          <w:szCs w:val="22"/>
        </w:rPr>
        <w:t>d on or after April 01, 2021</w:t>
      </w:r>
      <w:r w:rsidR="00F91CF6">
        <w:rPr>
          <w:sz w:val="22"/>
          <w:szCs w:val="22"/>
        </w:rPr>
        <w:t xml:space="preserve">). Parental Income Certificate for EWS category (as per </w:t>
      </w:r>
      <w:proofErr w:type="spellStart"/>
      <w:r w:rsidR="00F91CF6">
        <w:rPr>
          <w:sz w:val="22"/>
          <w:szCs w:val="22"/>
        </w:rPr>
        <w:t>GoI</w:t>
      </w:r>
      <w:proofErr w:type="spellEnd"/>
      <w:r w:rsidR="00F91CF6">
        <w:rPr>
          <w:sz w:val="22"/>
          <w:szCs w:val="22"/>
        </w:rPr>
        <w:t xml:space="preserve">) must be produced by candidate in the format for ‘Admission to Central Educational Institutions (CEIS) under the Government of India’ and should be issued on or after </w:t>
      </w:r>
      <w:r>
        <w:rPr>
          <w:sz w:val="22"/>
          <w:szCs w:val="22"/>
        </w:rPr>
        <w:t>April 01, 2021</w:t>
      </w:r>
      <w:r w:rsidR="00F91CF6">
        <w:rPr>
          <w:sz w:val="22"/>
          <w:szCs w:val="22"/>
        </w:rPr>
        <w:t xml:space="preserve">. </w:t>
      </w:r>
    </w:p>
    <w:p w:rsidR="00F91CF6" w:rsidRDefault="00211123" w:rsidP="00F91CF6">
      <w:pPr>
        <w:pStyle w:val="Default"/>
        <w:numPr>
          <w:ilvl w:val="0"/>
          <w:numId w:val="20"/>
        </w:numPr>
        <w:spacing w:after="58"/>
        <w:jc w:val="both"/>
        <w:rPr>
          <w:sz w:val="22"/>
          <w:szCs w:val="22"/>
        </w:rPr>
      </w:pPr>
      <w:r>
        <w:rPr>
          <w:sz w:val="22"/>
          <w:szCs w:val="22"/>
        </w:rPr>
        <w:t>PWD</w:t>
      </w:r>
      <w:r w:rsidR="00F91CF6">
        <w:rPr>
          <w:sz w:val="22"/>
          <w:szCs w:val="22"/>
        </w:rPr>
        <w:t xml:space="preserve"> persons are required to attach a certificate of disability from the authorized medical board attached to one of the following - Vocational Rehabilitation Centre (VRC) for Physically Handicapped persons/ Special Employment Exchange for Physically Handicapped/ Government Hospital (District and State level). </w:t>
      </w:r>
    </w:p>
    <w:p w:rsidR="00F91CF6" w:rsidRDefault="00F37FBA" w:rsidP="00F91CF6">
      <w:pPr>
        <w:pStyle w:val="Default"/>
        <w:numPr>
          <w:ilvl w:val="0"/>
          <w:numId w:val="20"/>
        </w:numPr>
        <w:jc w:val="both"/>
        <w:rPr>
          <w:sz w:val="22"/>
          <w:szCs w:val="22"/>
        </w:rPr>
      </w:pPr>
      <w:r>
        <w:rPr>
          <w:sz w:val="22"/>
          <w:szCs w:val="22"/>
        </w:rPr>
        <w:t>Sponsorship</w:t>
      </w:r>
      <w:r w:rsidR="00F91CF6">
        <w:rPr>
          <w:sz w:val="22"/>
          <w:szCs w:val="22"/>
        </w:rPr>
        <w:t xml:space="preserve"> certificate</w:t>
      </w:r>
      <w:r w:rsidR="00405301">
        <w:rPr>
          <w:sz w:val="22"/>
          <w:szCs w:val="22"/>
        </w:rPr>
        <w:t xml:space="preserve"> (Format attached in Annexure-01)</w:t>
      </w:r>
      <w:r w:rsidR="00F91CF6">
        <w:rPr>
          <w:sz w:val="22"/>
          <w:szCs w:val="22"/>
        </w:rPr>
        <w:t xml:space="preserve"> from the present employer (for Sponsored candidates). </w:t>
      </w:r>
    </w:p>
    <w:p w:rsidR="00A953DD" w:rsidRPr="00386721" w:rsidRDefault="00211123" w:rsidP="00211123">
      <w:pPr>
        <w:pStyle w:val="Default"/>
        <w:numPr>
          <w:ilvl w:val="0"/>
          <w:numId w:val="19"/>
        </w:numPr>
        <w:jc w:val="both"/>
        <w:rPr>
          <w:sz w:val="22"/>
        </w:rPr>
      </w:pPr>
      <w:r>
        <w:rPr>
          <w:sz w:val="22"/>
          <w:szCs w:val="22"/>
        </w:rPr>
        <w:t>The candidate has</w:t>
      </w:r>
      <w:r w:rsidR="00F91CF6" w:rsidRPr="00F91CF6">
        <w:rPr>
          <w:sz w:val="22"/>
          <w:szCs w:val="22"/>
        </w:rPr>
        <w:t xml:space="preserve"> to </w:t>
      </w:r>
      <w:r>
        <w:rPr>
          <w:sz w:val="22"/>
          <w:szCs w:val="22"/>
        </w:rPr>
        <w:t>report physically</w:t>
      </w:r>
      <w:r w:rsidR="00F91CF6" w:rsidRPr="00F91CF6">
        <w:rPr>
          <w:sz w:val="23"/>
          <w:szCs w:val="23"/>
        </w:rPr>
        <w:t xml:space="preserve"> </w:t>
      </w:r>
      <w:r>
        <w:rPr>
          <w:sz w:val="23"/>
          <w:szCs w:val="23"/>
        </w:rPr>
        <w:t xml:space="preserve">or in online mode </w:t>
      </w:r>
      <w:r>
        <w:rPr>
          <w:sz w:val="22"/>
          <w:szCs w:val="22"/>
        </w:rPr>
        <w:t xml:space="preserve">on the scheduled date and </w:t>
      </w:r>
      <w:r w:rsidR="00F91CF6" w:rsidRPr="00F91CF6">
        <w:rPr>
          <w:sz w:val="22"/>
          <w:szCs w:val="22"/>
        </w:rPr>
        <w:t>time for appearing the written test and/or interview.</w:t>
      </w:r>
      <w:r w:rsidR="00D6494B" w:rsidRPr="00386721">
        <w:rPr>
          <w:sz w:val="22"/>
        </w:rPr>
        <w:t xml:space="preserve">  </w:t>
      </w:r>
    </w:p>
    <w:p w:rsidR="00D6548A" w:rsidRDefault="00807EF3">
      <w:pPr>
        <w:spacing w:line="248" w:lineRule="auto"/>
        <w:ind w:left="369" w:right="0"/>
        <w:jc w:val="left"/>
        <w:rPr>
          <w:rFonts w:ascii="Times New Roman" w:hAnsi="Times New Roman" w:cs="Times New Roman"/>
          <w:b/>
          <w:sz w:val="22"/>
        </w:rPr>
      </w:pPr>
      <w:r>
        <w:rPr>
          <w:rFonts w:ascii="Times New Roman" w:hAnsi="Times New Roman" w:cs="Times New Roman"/>
          <w:b/>
          <w:sz w:val="22"/>
        </w:rPr>
        <w:t>4</w:t>
      </w:r>
      <w:r w:rsidR="00D6494B" w:rsidRPr="00386721">
        <w:rPr>
          <w:rFonts w:ascii="Times New Roman" w:hAnsi="Times New Roman" w:cs="Times New Roman"/>
          <w:b/>
          <w:sz w:val="22"/>
        </w:rPr>
        <w:t xml:space="preserve">.0 Important Dates </w:t>
      </w:r>
    </w:p>
    <w:p w:rsidR="00A953DD" w:rsidRPr="00D6548A" w:rsidRDefault="00D6494B">
      <w:pPr>
        <w:spacing w:line="248" w:lineRule="auto"/>
        <w:ind w:left="369" w:right="0"/>
        <w:jc w:val="left"/>
        <w:rPr>
          <w:rFonts w:ascii="Times New Roman" w:hAnsi="Times New Roman" w:cs="Times New Roman"/>
          <w:sz w:val="16"/>
          <w:szCs w:val="16"/>
        </w:rPr>
      </w:pPr>
      <w:r w:rsidRPr="00386721">
        <w:rPr>
          <w:rFonts w:ascii="Times New Roman" w:hAnsi="Times New Roman" w:cs="Times New Roman"/>
          <w:sz w:val="22"/>
        </w:rPr>
        <w:t xml:space="preserve"> </w:t>
      </w:r>
    </w:p>
    <w:tbl>
      <w:tblPr>
        <w:tblStyle w:val="TableGrid"/>
        <w:tblpPr w:leftFromText="180" w:rightFromText="180" w:vertAnchor="text" w:tblpXSpec="center" w:tblpY="1"/>
        <w:tblOverlap w:val="never"/>
        <w:tblW w:w="8212" w:type="dxa"/>
        <w:tblInd w:w="0" w:type="dxa"/>
        <w:tblCellMar>
          <w:top w:w="9" w:type="dxa"/>
          <w:left w:w="10" w:type="dxa"/>
          <w:right w:w="115" w:type="dxa"/>
        </w:tblCellMar>
        <w:tblLook w:val="04A0" w:firstRow="1" w:lastRow="0" w:firstColumn="1" w:lastColumn="0" w:noHBand="0" w:noVBand="1"/>
      </w:tblPr>
      <w:tblGrid>
        <w:gridCol w:w="5528"/>
        <w:gridCol w:w="2684"/>
      </w:tblGrid>
      <w:tr w:rsidR="00A953DD" w:rsidRPr="00386721" w:rsidTr="00BC7CFF">
        <w:trPr>
          <w:trHeight w:val="266"/>
        </w:trPr>
        <w:tc>
          <w:tcPr>
            <w:tcW w:w="5528" w:type="dxa"/>
            <w:tcBorders>
              <w:top w:val="single" w:sz="8" w:space="0" w:color="000000"/>
              <w:left w:val="single" w:sz="8" w:space="0" w:color="000000"/>
              <w:bottom w:val="single" w:sz="4" w:space="0" w:color="000000"/>
              <w:right w:val="single" w:sz="8" w:space="0" w:color="000000"/>
            </w:tcBorders>
            <w:vAlign w:val="center"/>
          </w:tcPr>
          <w:p w:rsidR="00A953DD" w:rsidRPr="00386721" w:rsidRDefault="00D6494B" w:rsidP="00731E02">
            <w:pPr>
              <w:spacing w:after="0" w:line="259" w:lineRule="auto"/>
              <w:ind w:left="139" w:right="0" w:firstLine="0"/>
              <w:jc w:val="left"/>
              <w:rPr>
                <w:rFonts w:ascii="Times New Roman" w:hAnsi="Times New Roman" w:cs="Times New Roman"/>
                <w:sz w:val="22"/>
              </w:rPr>
            </w:pPr>
            <w:r w:rsidRPr="00386721">
              <w:rPr>
                <w:rFonts w:ascii="Times New Roman" w:hAnsi="Times New Roman" w:cs="Times New Roman"/>
                <w:sz w:val="22"/>
              </w:rPr>
              <w:t xml:space="preserve">Advertisement on the Institute website  </w:t>
            </w:r>
          </w:p>
        </w:tc>
        <w:tc>
          <w:tcPr>
            <w:tcW w:w="2684" w:type="dxa"/>
            <w:tcBorders>
              <w:top w:val="single" w:sz="8" w:space="0" w:color="000000"/>
              <w:left w:val="single" w:sz="8" w:space="0" w:color="000000"/>
              <w:bottom w:val="single" w:sz="4" w:space="0" w:color="000000"/>
              <w:right w:val="single" w:sz="8" w:space="0" w:color="000000"/>
            </w:tcBorders>
            <w:vAlign w:val="center"/>
          </w:tcPr>
          <w:p w:rsidR="00A953DD" w:rsidRPr="00386721" w:rsidRDefault="00BC7CFF" w:rsidP="00731E02">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02/06</w:t>
            </w:r>
            <w:r w:rsidR="00D6494B" w:rsidRPr="00386721">
              <w:rPr>
                <w:rFonts w:ascii="Times New Roman" w:hAnsi="Times New Roman" w:cs="Times New Roman"/>
                <w:sz w:val="22"/>
              </w:rPr>
              <w:t>/2021 (</w:t>
            </w:r>
            <w:r w:rsidRPr="00386721">
              <w:rPr>
                <w:rFonts w:ascii="Times New Roman" w:hAnsi="Times New Roman" w:cs="Times New Roman"/>
                <w:sz w:val="22"/>
              </w:rPr>
              <w:t>Wednesday</w:t>
            </w:r>
            <w:r w:rsidR="00D6494B" w:rsidRPr="00386721">
              <w:rPr>
                <w:rFonts w:ascii="Times New Roman" w:hAnsi="Times New Roman" w:cs="Times New Roman"/>
                <w:sz w:val="22"/>
              </w:rPr>
              <w:t xml:space="preserve">) </w:t>
            </w:r>
          </w:p>
        </w:tc>
      </w:tr>
      <w:tr w:rsidR="00A953DD" w:rsidRPr="00386721" w:rsidTr="00BC7CFF">
        <w:trPr>
          <w:trHeight w:val="250"/>
        </w:trPr>
        <w:tc>
          <w:tcPr>
            <w:tcW w:w="5528" w:type="dxa"/>
            <w:tcBorders>
              <w:top w:val="single" w:sz="4" w:space="0" w:color="000000"/>
              <w:left w:val="single" w:sz="8" w:space="0" w:color="000000"/>
              <w:bottom w:val="single" w:sz="4" w:space="0" w:color="000000"/>
              <w:right w:val="single" w:sz="8" w:space="0" w:color="000000"/>
            </w:tcBorders>
            <w:vAlign w:val="center"/>
          </w:tcPr>
          <w:p w:rsidR="00A953DD" w:rsidRPr="00386721" w:rsidRDefault="00D6494B" w:rsidP="00731E02">
            <w:pPr>
              <w:spacing w:after="0" w:line="259" w:lineRule="auto"/>
              <w:ind w:left="139" w:right="0" w:firstLine="0"/>
              <w:jc w:val="left"/>
              <w:rPr>
                <w:rFonts w:ascii="Times New Roman" w:hAnsi="Times New Roman" w:cs="Times New Roman"/>
                <w:sz w:val="22"/>
              </w:rPr>
            </w:pPr>
            <w:r w:rsidRPr="00386721">
              <w:rPr>
                <w:rFonts w:ascii="Times New Roman" w:hAnsi="Times New Roman" w:cs="Times New Roman"/>
                <w:sz w:val="22"/>
              </w:rPr>
              <w:t xml:space="preserve">Last date for receipt of application forms  </w:t>
            </w:r>
          </w:p>
        </w:tc>
        <w:tc>
          <w:tcPr>
            <w:tcW w:w="2684" w:type="dxa"/>
            <w:tcBorders>
              <w:top w:val="single" w:sz="4" w:space="0" w:color="000000"/>
              <w:left w:val="single" w:sz="8" w:space="0" w:color="000000"/>
              <w:bottom w:val="single" w:sz="4" w:space="0" w:color="000000"/>
              <w:right w:val="single" w:sz="8" w:space="0" w:color="000000"/>
            </w:tcBorders>
            <w:vAlign w:val="center"/>
          </w:tcPr>
          <w:p w:rsidR="00A953DD" w:rsidRPr="00386721" w:rsidRDefault="00950048" w:rsidP="00950048">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05</w:t>
            </w:r>
            <w:r w:rsidR="00F370E9">
              <w:rPr>
                <w:rFonts w:ascii="Times New Roman" w:hAnsi="Times New Roman" w:cs="Times New Roman"/>
                <w:sz w:val="22"/>
              </w:rPr>
              <w:t>/07</w:t>
            </w:r>
            <w:r w:rsidR="00D6494B" w:rsidRPr="00386721">
              <w:rPr>
                <w:rFonts w:ascii="Times New Roman" w:hAnsi="Times New Roman" w:cs="Times New Roman"/>
                <w:sz w:val="22"/>
              </w:rPr>
              <w:t>/2021 (</w:t>
            </w:r>
            <w:r>
              <w:rPr>
                <w:rFonts w:ascii="Times New Roman" w:hAnsi="Times New Roman" w:cs="Times New Roman"/>
                <w:sz w:val="22"/>
              </w:rPr>
              <w:t>Mon</w:t>
            </w:r>
            <w:r w:rsidR="00BC7CFF">
              <w:rPr>
                <w:rFonts w:ascii="Times New Roman" w:hAnsi="Times New Roman" w:cs="Times New Roman"/>
                <w:sz w:val="22"/>
              </w:rPr>
              <w:t>day</w:t>
            </w:r>
            <w:r w:rsidR="00D6494B" w:rsidRPr="00386721">
              <w:rPr>
                <w:rFonts w:ascii="Times New Roman" w:hAnsi="Times New Roman" w:cs="Times New Roman"/>
                <w:sz w:val="22"/>
              </w:rPr>
              <w:t xml:space="preserve">) </w:t>
            </w:r>
          </w:p>
        </w:tc>
      </w:tr>
      <w:tr w:rsidR="00A953DD" w:rsidRPr="00386721" w:rsidTr="00BC7CFF">
        <w:trPr>
          <w:trHeight w:val="470"/>
        </w:trPr>
        <w:tc>
          <w:tcPr>
            <w:tcW w:w="5528" w:type="dxa"/>
            <w:tcBorders>
              <w:top w:val="single" w:sz="4" w:space="0" w:color="000000"/>
              <w:left w:val="single" w:sz="8" w:space="0" w:color="000000"/>
              <w:bottom w:val="single" w:sz="4" w:space="0" w:color="000000"/>
              <w:right w:val="single" w:sz="8" w:space="0" w:color="000000"/>
            </w:tcBorders>
            <w:vAlign w:val="center"/>
          </w:tcPr>
          <w:p w:rsidR="00A953DD" w:rsidRPr="00386721" w:rsidRDefault="00D6494B" w:rsidP="00731E02">
            <w:pPr>
              <w:spacing w:after="0" w:line="259" w:lineRule="auto"/>
              <w:ind w:left="139" w:right="0" w:firstLine="0"/>
              <w:jc w:val="left"/>
              <w:rPr>
                <w:rFonts w:ascii="Times New Roman" w:hAnsi="Times New Roman" w:cs="Times New Roman"/>
                <w:sz w:val="22"/>
              </w:rPr>
            </w:pPr>
            <w:r w:rsidRPr="00386721">
              <w:rPr>
                <w:rFonts w:ascii="Times New Roman" w:hAnsi="Times New Roman" w:cs="Times New Roman"/>
                <w:sz w:val="22"/>
              </w:rPr>
              <w:t xml:space="preserve">Intimation regarding interview call to be uploaded on institute website  </w:t>
            </w:r>
          </w:p>
        </w:tc>
        <w:tc>
          <w:tcPr>
            <w:tcW w:w="2684" w:type="dxa"/>
            <w:tcBorders>
              <w:top w:val="single" w:sz="4" w:space="0" w:color="000000"/>
              <w:left w:val="single" w:sz="8" w:space="0" w:color="000000"/>
              <w:bottom w:val="single" w:sz="4" w:space="0" w:color="000000"/>
              <w:right w:val="single" w:sz="8" w:space="0" w:color="000000"/>
            </w:tcBorders>
            <w:vAlign w:val="center"/>
          </w:tcPr>
          <w:p w:rsidR="00A953DD" w:rsidRPr="00386721" w:rsidRDefault="00950048" w:rsidP="00950048">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0</w:t>
            </w:r>
            <w:r w:rsidR="00BC7CFF">
              <w:rPr>
                <w:rFonts w:ascii="Times New Roman" w:hAnsi="Times New Roman" w:cs="Times New Roman"/>
                <w:sz w:val="22"/>
              </w:rPr>
              <w:t>9</w:t>
            </w:r>
            <w:r w:rsidR="00F370E9">
              <w:rPr>
                <w:rFonts w:ascii="Times New Roman" w:hAnsi="Times New Roman" w:cs="Times New Roman"/>
                <w:sz w:val="22"/>
              </w:rPr>
              <w:t>/</w:t>
            </w:r>
            <w:r w:rsidR="00D6494B" w:rsidRPr="00386721">
              <w:rPr>
                <w:rFonts w:ascii="Times New Roman" w:hAnsi="Times New Roman" w:cs="Times New Roman"/>
                <w:sz w:val="22"/>
              </w:rPr>
              <w:t>07/2021 (</w:t>
            </w:r>
            <w:r>
              <w:rPr>
                <w:rFonts w:ascii="Times New Roman" w:hAnsi="Times New Roman" w:cs="Times New Roman"/>
                <w:sz w:val="22"/>
              </w:rPr>
              <w:t>Frida</w:t>
            </w:r>
            <w:r w:rsidR="00D6494B" w:rsidRPr="00386721">
              <w:rPr>
                <w:rFonts w:ascii="Times New Roman" w:hAnsi="Times New Roman" w:cs="Times New Roman"/>
                <w:sz w:val="22"/>
              </w:rPr>
              <w:t xml:space="preserve">y) </w:t>
            </w:r>
          </w:p>
        </w:tc>
      </w:tr>
      <w:tr w:rsidR="00A953DD" w:rsidRPr="00386721" w:rsidTr="00BC7CFF">
        <w:trPr>
          <w:trHeight w:val="250"/>
        </w:trPr>
        <w:tc>
          <w:tcPr>
            <w:tcW w:w="5528" w:type="dxa"/>
            <w:tcBorders>
              <w:top w:val="single" w:sz="4" w:space="0" w:color="000000"/>
              <w:left w:val="single" w:sz="8" w:space="0" w:color="000000"/>
              <w:bottom w:val="single" w:sz="4" w:space="0" w:color="000000"/>
              <w:right w:val="single" w:sz="8" w:space="0" w:color="000000"/>
            </w:tcBorders>
            <w:vAlign w:val="center"/>
          </w:tcPr>
          <w:p w:rsidR="00A953DD" w:rsidRPr="00386721" w:rsidRDefault="007F646A" w:rsidP="007F646A">
            <w:pPr>
              <w:spacing w:after="0" w:line="259" w:lineRule="auto"/>
              <w:ind w:left="139" w:right="0" w:firstLine="0"/>
              <w:jc w:val="left"/>
              <w:rPr>
                <w:rFonts w:ascii="Times New Roman" w:hAnsi="Times New Roman" w:cs="Times New Roman"/>
                <w:sz w:val="22"/>
              </w:rPr>
            </w:pPr>
            <w:r>
              <w:rPr>
                <w:rFonts w:ascii="Times New Roman" w:hAnsi="Times New Roman" w:cs="Times New Roman"/>
                <w:sz w:val="22"/>
              </w:rPr>
              <w:t>Date of written test/interview</w:t>
            </w:r>
            <w:r w:rsidR="00D6494B" w:rsidRPr="00386721">
              <w:rPr>
                <w:rFonts w:ascii="Times New Roman" w:hAnsi="Times New Roman" w:cs="Times New Roman"/>
                <w:sz w:val="22"/>
              </w:rPr>
              <w:t xml:space="preserve">   </w:t>
            </w:r>
          </w:p>
        </w:tc>
        <w:tc>
          <w:tcPr>
            <w:tcW w:w="2684" w:type="dxa"/>
            <w:tcBorders>
              <w:top w:val="single" w:sz="4" w:space="0" w:color="000000"/>
              <w:left w:val="single" w:sz="8" w:space="0" w:color="000000"/>
              <w:bottom w:val="single" w:sz="4" w:space="0" w:color="000000"/>
              <w:right w:val="single" w:sz="8" w:space="0" w:color="000000"/>
            </w:tcBorders>
            <w:vAlign w:val="center"/>
          </w:tcPr>
          <w:p w:rsidR="007F646A" w:rsidRDefault="00950048" w:rsidP="005559A7">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15</w:t>
            </w:r>
            <w:r w:rsidR="004D023F">
              <w:rPr>
                <w:rFonts w:ascii="Times New Roman" w:hAnsi="Times New Roman" w:cs="Times New Roman"/>
                <w:sz w:val="22"/>
              </w:rPr>
              <w:t>/07/2021</w:t>
            </w:r>
            <w:r w:rsidR="005559A7">
              <w:rPr>
                <w:rFonts w:ascii="Times New Roman" w:hAnsi="Times New Roman" w:cs="Times New Roman"/>
                <w:sz w:val="22"/>
              </w:rPr>
              <w:t xml:space="preserve"> </w:t>
            </w:r>
            <w:r w:rsidR="004D023F">
              <w:rPr>
                <w:rFonts w:ascii="Times New Roman" w:hAnsi="Times New Roman" w:cs="Times New Roman"/>
                <w:sz w:val="22"/>
              </w:rPr>
              <w:t>(</w:t>
            </w:r>
            <w:r w:rsidR="005559A7">
              <w:rPr>
                <w:rFonts w:ascii="Times New Roman" w:hAnsi="Times New Roman" w:cs="Times New Roman"/>
                <w:sz w:val="22"/>
              </w:rPr>
              <w:t>T</w:t>
            </w:r>
            <w:r>
              <w:rPr>
                <w:rFonts w:ascii="Times New Roman" w:hAnsi="Times New Roman" w:cs="Times New Roman"/>
                <w:sz w:val="22"/>
              </w:rPr>
              <w:t>hurs</w:t>
            </w:r>
            <w:r w:rsidR="00BC7CFF">
              <w:rPr>
                <w:rFonts w:ascii="Times New Roman" w:hAnsi="Times New Roman" w:cs="Times New Roman"/>
                <w:sz w:val="22"/>
              </w:rPr>
              <w:t>day</w:t>
            </w:r>
            <w:r w:rsidR="004D023F">
              <w:rPr>
                <w:rFonts w:ascii="Times New Roman" w:hAnsi="Times New Roman" w:cs="Times New Roman"/>
                <w:sz w:val="22"/>
              </w:rPr>
              <w:t xml:space="preserve">) </w:t>
            </w:r>
          </w:p>
          <w:p w:rsidR="00A953DD" w:rsidRPr="00386721" w:rsidRDefault="00950048" w:rsidP="005559A7">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16</w:t>
            </w:r>
            <w:r w:rsidR="007F646A">
              <w:rPr>
                <w:rFonts w:ascii="Times New Roman" w:hAnsi="Times New Roman" w:cs="Times New Roman"/>
                <w:sz w:val="22"/>
              </w:rPr>
              <w:t>/07/2021 (</w:t>
            </w:r>
            <w:r>
              <w:rPr>
                <w:rFonts w:ascii="Times New Roman" w:hAnsi="Times New Roman" w:cs="Times New Roman"/>
                <w:sz w:val="22"/>
              </w:rPr>
              <w:t>Fri</w:t>
            </w:r>
            <w:r w:rsidR="007F646A">
              <w:rPr>
                <w:rFonts w:ascii="Times New Roman" w:hAnsi="Times New Roman" w:cs="Times New Roman"/>
                <w:sz w:val="22"/>
              </w:rPr>
              <w:t>day)</w:t>
            </w:r>
            <w:r w:rsidR="00D6494B" w:rsidRPr="00386721">
              <w:rPr>
                <w:rFonts w:ascii="Times New Roman" w:hAnsi="Times New Roman" w:cs="Times New Roman"/>
                <w:sz w:val="22"/>
              </w:rPr>
              <w:t xml:space="preserve"> </w:t>
            </w:r>
          </w:p>
        </w:tc>
      </w:tr>
      <w:tr w:rsidR="00A953DD" w:rsidRPr="00386721" w:rsidTr="00BC7CFF">
        <w:trPr>
          <w:trHeight w:val="250"/>
        </w:trPr>
        <w:tc>
          <w:tcPr>
            <w:tcW w:w="5528" w:type="dxa"/>
            <w:tcBorders>
              <w:top w:val="single" w:sz="4" w:space="0" w:color="000000"/>
              <w:left w:val="single" w:sz="8" w:space="0" w:color="000000"/>
              <w:bottom w:val="single" w:sz="4" w:space="0" w:color="000000"/>
              <w:right w:val="single" w:sz="8" w:space="0" w:color="000000"/>
            </w:tcBorders>
            <w:vAlign w:val="center"/>
          </w:tcPr>
          <w:p w:rsidR="00A953DD" w:rsidRPr="00386721" w:rsidRDefault="00D6494B" w:rsidP="00731E02">
            <w:pPr>
              <w:spacing w:after="0" w:line="259" w:lineRule="auto"/>
              <w:ind w:left="139" w:right="0" w:firstLine="0"/>
              <w:jc w:val="left"/>
              <w:rPr>
                <w:rFonts w:ascii="Times New Roman" w:hAnsi="Times New Roman" w:cs="Times New Roman"/>
                <w:sz w:val="22"/>
              </w:rPr>
            </w:pPr>
            <w:r w:rsidRPr="00386721">
              <w:rPr>
                <w:rFonts w:ascii="Times New Roman" w:hAnsi="Times New Roman" w:cs="Times New Roman"/>
                <w:sz w:val="22"/>
              </w:rPr>
              <w:t xml:space="preserve">Date of announcement of results  </w:t>
            </w:r>
          </w:p>
        </w:tc>
        <w:tc>
          <w:tcPr>
            <w:tcW w:w="2684" w:type="dxa"/>
            <w:tcBorders>
              <w:top w:val="single" w:sz="4" w:space="0" w:color="000000"/>
              <w:left w:val="single" w:sz="8" w:space="0" w:color="000000"/>
              <w:bottom w:val="single" w:sz="4" w:space="0" w:color="000000"/>
              <w:right w:val="single" w:sz="8" w:space="0" w:color="000000"/>
            </w:tcBorders>
            <w:vAlign w:val="center"/>
          </w:tcPr>
          <w:p w:rsidR="00A953DD" w:rsidRPr="00386721" w:rsidRDefault="008745C6" w:rsidP="008745C6">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2</w:t>
            </w:r>
            <w:r w:rsidR="00950048">
              <w:rPr>
                <w:rFonts w:ascii="Times New Roman" w:hAnsi="Times New Roman" w:cs="Times New Roman"/>
                <w:sz w:val="22"/>
              </w:rPr>
              <w:t>0</w:t>
            </w:r>
            <w:r w:rsidR="00924B47">
              <w:rPr>
                <w:rFonts w:ascii="Times New Roman" w:hAnsi="Times New Roman" w:cs="Times New Roman"/>
                <w:sz w:val="22"/>
              </w:rPr>
              <w:t>/07/2021 (</w:t>
            </w:r>
            <w:r>
              <w:rPr>
                <w:rFonts w:ascii="Times New Roman" w:hAnsi="Times New Roman" w:cs="Times New Roman"/>
                <w:sz w:val="22"/>
              </w:rPr>
              <w:t>Tues</w:t>
            </w:r>
            <w:r w:rsidR="00924B47">
              <w:rPr>
                <w:rFonts w:ascii="Times New Roman" w:hAnsi="Times New Roman" w:cs="Times New Roman"/>
                <w:sz w:val="22"/>
              </w:rPr>
              <w:t>day)</w:t>
            </w:r>
            <w:r w:rsidR="00D6494B" w:rsidRPr="00386721">
              <w:rPr>
                <w:rFonts w:ascii="Times New Roman" w:hAnsi="Times New Roman" w:cs="Times New Roman"/>
                <w:sz w:val="22"/>
              </w:rPr>
              <w:t xml:space="preserve"> </w:t>
            </w:r>
          </w:p>
        </w:tc>
      </w:tr>
      <w:tr w:rsidR="00C300B9" w:rsidRPr="00386721" w:rsidTr="00BC7CFF">
        <w:trPr>
          <w:trHeight w:val="252"/>
        </w:trPr>
        <w:tc>
          <w:tcPr>
            <w:tcW w:w="5528" w:type="dxa"/>
            <w:tcBorders>
              <w:top w:val="single" w:sz="4" w:space="0" w:color="000000"/>
              <w:left w:val="single" w:sz="8" w:space="0" w:color="000000"/>
              <w:bottom w:val="single" w:sz="4" w:space="0" w:color="000000"/>
              <w:right w:val="single" w:sz="8" w:space="0" w:color="000000"/>
            </w:tcBorders>
            <w:vAlign w:val="center"/>
          </w:tcPr>
          <w:p w:rsidR="00C300B9" w:rsidRPr="00386721" w:rsidRDefault="00C300B9" w:rsidP="00C300B9">
            <w:pPr>
              <w:spacing w:after="0" w:line="259" w:lineRule="auto"/>
              <w:ind w:left="0" w:right="0" w:firstLine="0"/>
              <w:jc w:val="left"/>
              <w:rPr>
                <w:rFonts w:ascii="Times New Roman" w:hAnsi="Times New Roman" w:cs="Times New Roman"/>
                <w:sz w:val="22"/>
              </w:rPr>
            </w:pPr>
            <w:r>
              <w:rPr>
                <w:rFonts w:ascii="Times New Roman" w:hAnsi="Times New Roman" w:cs="Times New Roman"/>
                <w:sz w:val="22"/>
              </w:rPr>
              <w:t xml:space="preserve">   Last date of fee submission</w:t>
            </w:r>
          </w:p>
        </w:tc>
        <w:tc>
          <w:tcPr>
            <w:tcW w:w="2684" w:type="dxa"/>
            <w:tcBorders>
              <w:top w:val="single" w:sz="4" w:space="0" w:color="000000"/>
              <w:left w:val="single" w:sz="8" w:space="0" w:color="000000"/>
              <w:bottom w:val="single" w:sz="4" w:space="0" w:color="000000"/>
              <w:right w:val="single" w:sz="8" w:space="0" w:color="000000"/>
            </w:tcBorders>
            <w:vAlign w:val="center"/>
          </w:tcPr>
          <w:p w:rsidR="00C300B9" w:rsidRPr="00386721" w:rsidRDefault="00C300B9" w:rsidP="00C300B9">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02/08/2021</w:t>
            </w:r>
            <w:r w:rsidRPr="00386721">
              <w:rPr>
                <w:rFonts w:ascii="Times New Roman" w:hAnsi="Times New Roman" w:cs="Times New Roman"/>
                <w:sz w:val="22"/>
              </w:rPr>
              <w:t xml:space="preserve"> </w:t>
            </w:r>
            <w:r>
              <w:rPr>
                <w:rFonts w:ascii="Times New Roman" w:hAnsi="Times New Roman" w:cs="Times New Roman"/>
                <w:sz w:val="22"/>
              </w:rPr>
              <w:t>(Monday)</w:t>
            </w:r>
          </w:p>
        </w:tc>
      </w:tr>
      <w:tr w:rsidR="00C300B9" w:rsidRPr="00386721" w:rsidTr="00BC7CFF">
        <w:trPr>
          <w:trHeight w:val="252"/>
        </w:trPr>
        <w:tc>
          <w:tcPr>
            <w:tcW w:w="5528" w:type="dxa"/>
            <w:tcBorders>
              <w:top w:val="single" w:sz="4" w:space="0" w:color="000000"/>
              <w:left w:val="single" w:sz="8" w:space="0" w:color="000000"/>
              <w:bottom w:val="single" w:sz="4" w:space="0" w:color="000000"/>
              <w:right w:val="single" w:sz="8" w:space="0" w:color="000000"/>
            </w:tcBorders>
            <w:vAlign w:val="center"/>
          </w:tcPr>
          <w:p w:rsidR="00C300B9" w:rsidRDefault="00C300B9" w:rsidP="00C300B9">
            <w:pPr>
              <w:spacing w:after="0" w:line="259" w:lineRule="auto"/>
              <w:ind w:left="0" w:right="0" w:firstLine="0"/>
              <w:jc w:val="left"/>
              <w:rPr>
                <w:rFonts w:ascii="Times New Roman" w:hAnsi="Times New Roman" w:cs="Times New Roman"/>
                <w:sz w:val="22"/>
              </w:rPr>
            </w:pPr>
            <w:r>
              <w:rPr>
                <w:rFonts w:ascii="Times New Roman" w:hAnsi="Times New Roman" w:cs="Times New Roman"/>
                <w:sz w:val="22"/>
              </w:rPr>
              <w:t xml:space="preserve">   Registration</w:t>
            </w:r>
          </w:p>
        </w:tc>
        <w:tc>
          <w:tcPr>
            <w:tcW w:w="2684" w:type="dxa"/>
            <w:tcBorders>
              <w:top w:val="single" w:sz="4" w:space="0" w:color="000000"/>
              <w:left w:val="single" w:sz="8" w:space="0" w:color="000000"/>
              <w:bottom w:val="single" w:sz="4" w:space="0" w:color="000000"/>
              <w:right w:val="single" w:sz="8" w:space="0" w:color="000000"/>
            </w:tcBorders>
            <w:vAlign w:val="center"/>
          </w:tcPr>
          <w:p w:rsidR="00C300B9" w:rsidRDefault="00C300B9" w:rsidP="00C300B9">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02/08/2021 (Monday)</w:t>
            </w:r>
          </w:p>
        </w:tc>
      </w:tr>
      <w:tr w:rsidR="00C300B9" w:rsidRPr="00386721" w:rsidTr="00BC7CFF">
        <w:trPr>
          <w:trHeight w:val="252"/>
        </w:trPr>
        <w:tc>
          <w:tcPr>
            <w:tcW w:w="5528" w:type="dxa"/>
            <w:tcBorders>
              <w:top w:val="single" w:sz="4" w:space="0" w:color="000000"/>
              <w:left w:val="single" w:sz="8" w:space="0" w:color="000000"/>
              <w:bottom w:val="single" w:sz="4" w:space="0" w:color="000000"/>
              <w:right w:val="single" w:sz="8" w:space="0" w:color="000000"/>
            </w:tcBorders>
            <w:vAlign w:val="center"/>
          </w:tcPr>
          <w:p w:rsidR="00C300B9" w:rsidRPr="00386721" w:rsidRDefault="00C300B9" w:rsidP="00C300B9">
            <w:pPr>
              <w:spacing w:after="0" w:line="259" w:lineRule="auto"/>
              <w:ind w:left="0" w:right="0" w:firstLine="0"/>
              <w:jc w:val="left"/>
              <w:rPr>
                <w:rFonts w:ascii="Times New Roman" w:hAnsi="Times New Roman" w:cs="Times New Roman"/>
                <w:sz w:val="22"/>
              </w:rPr>
            </w:pPr>
            <w:r>
              <w:rPr>
                <w:rFonts w:ascii="Times New Roman" w:hAnsi="Times New Roman" w:cs="Times New Roman"/>
                <w:sz w:val="22"/>
              </w:rPr>
              <w:t xml:space="preserve">   Beginning of course work</w:t>
            </w:r>
          </w:p>
        </w:tc>
        <w:tc>
          <w:tcPr>
            <w:tcW w:w="2684" w:type="dxa"/>
            <w:tcBorders>
              <w:top w:val="single" w:sz="4" w:space="0" w:color="000000"/>
              <w:left w:val="single" w:sz="8" w:space="0" w:color="000000"/>
              <w:bottom w:val="single" w:sz="4" w:space="0" w:color="000000"/>
              <w:right w:val="single" w:sz="8" w:space="0" w:color="000000"/>
            </w:tcBorders>
            <w:vAlign w:val="center"/>
          </w:tcPr>
          <w:p w:rsidR="00C300B9" w:rsidRDefault="00C300B9" w:rsidP="00C300B9">
            <w:pPr>
              <w:spacing w:after="0" w:line="259" w:lineRule="auto"/>
              <w:ind w:left="173" w:right="0" w:firstLine="0"/>
              <w:jc w:val="left"/>
              <w:rPr>
                <w:rFonts w:ascii="Times New Roman" w:hAnsi="Times New Roman" w:cs="Times New Roman"/>
                <w:sz w:val="22"/>
              </w:rPr>
            </w:pPr>
            <w:r>
              <w:rPr>
                <w:rFonts w:ascii="Times New Roman" w:hAnsi="Times New Roman" w:cs="Times New Roman"/>
                <w:sz w:val="22"/>
              </w:rPr>
              <w:t>03/08/2021 (Tuesday)</w:t>
            </w:r>
          </w:p>
        </w:tc>
      </w:tr>
    </w:tbl>
    <w:p w:rsidR="00D6548A" w:rsidRPr="00386721" w:rsidRDefault="00731E02">
      <w:pPr>
        <w:spacing w:after="0" w:line="259" w:lineRule="auto"/>
        <w:ind w:left="814" w:right="0" w:firstLine="0"/>
        <w:jc w:val="left"/>
        <w:rPr>
          <w:rFonts w:ascii="Times New Roman" w:hAnsi="Times New Roman" w:cs="Times New Roman"/>
          <w:sz w:val="22"/>
        </w:rPr>
      </w:pPr>
      <w:r>
        <w:rPr>
          <w:rFonts w:ascii="Times New Roman" w:hAnsi="Times New Roman" w:cs="Times New Roman"/>
          <w:b/>
          <w:sz w:val="22"/>
        </w:rPr>
        <w:br w:type="textWrapping" w:clear="all"/>
      </w:r>
      <w:r w:rsidR="00D6494B" w:rsidRPr="00386721">
        <w:rPr>
          <w:rFonts w:ascii="Times New Roman" w:hAnsi="Times New Roman" w:cs="Times New Roman"/>
          <w:b/>
          <w:sz w:val="22"/>
        </w:rPr>
        <w:t xml:space="preserve"> </w:t>
      </w:r>
      <w:r w:rsidR="00D6494B" w:rsidRPr="00386721">
        <w:rPr>
          <w:rFonts w:ascii="Times New Roman" w:hAnsi="Times New Roman" w:cs="Times New Roman"/>
          <w:sz w:val="22"/>
        </w:rPr>
        <w:t xml:space="preserve"> </w:t>
      </w:r>
    </w:p>
    <w:p w:rsidR="00A953DD" w:rsidRPr="00386721" w:rsidRDefault="00386721" w:rsidP="00CD26D9">
      <w:pPr>
        <w:spacing w:after="19" w:line="259" w:lineRule="auto"/>
        <w:ind w:left="993" w:right="0" w:hanging="979"/>
        <w:rPr>
          <w:rFonts w:ascii="Times New Roman" w:hAnsi="Times New Roman" w:cs="Times New Roman"/>
          <w:sz w:val="22"/>
        </w:rPr>
      </w:pPr>
      <w:r>
        <w:rPr>
          <w:rFonts w:ascii="Times New Roman" w:hAnsi="Times New Roman" w:cs="Times New Roman"/>
          <w:b/>
          <w:sz w:val="22"/>
        </w:rPr>
        <w:t xml:space="preserve">        </w:t>
      </w:r>
      <w:r w:rsidR="00807EF3">
        <w:rPr>
          <w:rFonts w:ascii="Times New Roman" w:hAnsi="Times New Roman" w:cs="Times New Roman"/>
          <w:b/>
          <w:sz w:val="22"/>
        </w:rPr>
        <w:t>5</w:t>
      </w:r>
      <w:r w:rsidR="00D6494B" w:rsidRPr="00386721">
        <w:rPr>
          <w:rFonts w:ascii="Times New Roman" w:hAnsi="Times New Roman" w:cs="Times New Roman"/>
          <w:b/>
          <w:sz w:val="22"/>
        </w:rPr>
        <w:t xml:space="preserve">.0 GENERAL INSTRUCTIONS   </w:t>
      </w:r>
      <w:r w:rsidR="00D6494B" w:rsidRPr="00386721">
        <w:rPr>
          <w:rFonts w:ascii="Times New Roman" w:hAnsi="Times New Roman" w:cs="Times New Roman"/>
          <w:sz w:val="22"/>
        </w:rPr>
        <w:t xml:space="preserve"> </w:t>
      </w:r>
    </w:p>
    <w:p w:rsidR="00A953DD" w:rsidRPr="00386721" w:rsidRDefault="00D6494B">
      <w:pPr>
        <w:numPr>
          <w:ilvl w:val="3"/>
          <w:numId w:val="1"/>
        </w:numPr>
        <w:spacing w:after="10" w:line="268" w:lineRule="auto"/>
        <w:ind w:right="170" w:hanging="360"/>
        <w:rPr>
          <w:rFonts w:ascii="Times New Roman" w:hAnsi="Times New Roman" w:cs="Times New Roman"/>
          <w:sz w:val="22"/>
        </w:rPr>
      </w:pPr>
      <w:r w:rsidRPr="00386721">
        <w:rPr>
          <w:rFonts w:ascii="Times New Roman" w:hAnsi="Times New Roman" w:cs="Times New Roman"/>
          <w:sz w:val="22"/>
        </w:rPr>
        <w:t xml:space="preserve">Candidates should specify </w:t>
      </w:r>
      <w:r w:rsidR="00807EF3">
        <w:rPr>
          <w:rFonts w:ascii="Times New Roman" w:hAnsi="Times New Roman" w:cs="Times New Roman"/>
          <w:sz w:val="22"/>
        </w:rPr>
        <w:t xml:space="preserve">department and </w:t>
      </w:r>
      <w:r w:rsidRPr="00386721">
        <w:rPr>
          <w:rFonts w:ascii="Times New Roman" w:hAnsi="Times New Roman" w:cs="Times New Roman"/>
          <w:sz w:val="22"/>
        </w:rPr>
        <w:t xml:space="preserve">broad areas of research in the </w:t>
      </w:r>
      <w:r w:rsidR="00952968">
        <w:rPr>
          <w:rFonts w:ascii="Times New Roman" w:hAnsi="Times New Roman" w:cs="Times New Roman"/>
          <w:sz w:val="22"/>
        </w:rPr>
        <w:t xml:space="preserve">online </w:t>
      </w:r>
      <w:r w:rsidRPr="00386721">
        <w:rPr>
          <w:rFonts w:ascii="Times New Roman" w:hAnsi="Times New Roman" w:cs="Times New Roman"/>
          <w:sz w:val="22"/>
        </w:rPr>
        <w:t xml:space="preserve">application form. </w:t>
      </w:r>
    </w:p>
    <w:p w:rsidR="00A953DD" w:rsidRPr="00386721" w:rsidRDefault="00D6494B">
      <w:pPr>
        <w:numPr>
          <w:ilvl w:val="3"/>
          <w:numId w:val="1"/>
        </w:numPr>
        <w:spacing w:after="10" w:line="268" w:lineRule="auto"/>
        <w:ind w:right="170" w:hanging="360"/>
        <w:rPr>
          <w:rFonts w:ascii="Times New Roman" w:hAnsi="Times New Roman" w:cs="Times New Roman"/>
          <w:sz w:val="22"/>
        </w:rPr>
      </w:pPr>
      <w:r w:rsidRPr="00386721">
        <w:rPr>
          <w:rFonts w:ascii="Times New Roman" w:hAnsi="Times New Roman" w:cs="Times New Roman"/>
          <w:sz w:val="22"/>
        </w:rPr>
        <w:t>All cand</w:t>
      </w:r>
      <w:r w:rsidR="00807EF3">
        <w:rPr>
          <w:rFonts w:ascii="Times New Roman" w:hAnsi="Times New Roman" w:cs="Times New Roman"/>
          <w:sz w:val="22"/>
        </w:rPr>
        <w:t>idates seeking admission to PhD</w:t>
      </w:r>
      <w:r w:rsidR="00456E05">
        <w:rPr>
          <w:rFonts w:ascii="Times New Roman" w:hAnsi="Times New Roman" w:cs="Times New Roman"/>
          <w:sz w:val="22"/>
        </w:rPr>
        <w:t xml:space="preserve"> programme are required to submit online application</w:t>
      </w:r>
      <w:r w:rsidRPr="00386721">
        <w:rPr>
          <w:rFonts w:ascii="Times New Roman" w:hAnsi="Times New Roman" w:cs="Times New Roman"/>
          <w:sz w:val="22"/>
        </w:rPr>
        <w:t xml:space="preserve"> and </w:t>
      </w:r>
      <w:r w:rsidR="00807EF3">
        <w:rPr>
          <w:rFonts w:ascii="Times New Roman" w:hAnsi="Times New Roman" w:cs="Times New Roman"/>
          <w:sz w:val="22"/>
        </w:rPr>
        <w:t>email their application from</w:t>
      </w:r>
      <w:r w:rsidRPr="00386721">
        <w:rPr>
          <w:rFonts w:ascii="Times New Roman" w:hAnsi="Times New Roman" w:cs="Times New Roman"/>
          <w:sz w:val="22"/>
        </w:rPr>
        <w:t xml:space="preserve"> along with all required </w:t>
      </w:r>
      <w:r w:rsidR="00807EF3">
        <w:rPr>
          <w:rFonts w:ascii="Times New Roman" w:hAnsi="Times New Roman" w:cs="Times New Roman"/>
          <w:sz w:val="22"/>
        </w:rPr>
        <w:t xml:space="preserve">self-attested </w:t>
      </w:r>
      <w:r w:rsidRPr="00386721">
        <w:rPr>
          <w:rFonts w:ascii="Times New Roman" w:hAnsi="Times New Roman" w:cs="Times New Roman"/>
          <w:sz w:val="22"/>
        </w:rPr>
        <w:t xml:space="preserve">documents by </w:t>
      </w:r>
      <w:r w:rsidR="00FF4260">
        <w:rPr>
          <w:rFonts w:ascii="Times New Roman" w:hAnsi="Times New Roman" w:cs="Times New Roman"/>
          <w:b/>
          <w:sz w:val="22"/>
        </w:rPr>
        <w:t>0</w:t>
      </w:r>
      <w:r w:rsidR="00456E05">
        <w:rPr>
          <w:rFonts w:ascii="Times New Roman" w:hAnsi="Times New Roman" w:cs="Times New Roman"/>
          <w:b/>
          <w:sz w:val="22"/>
        </w:rPr>
        <w:t>5/07</w:t>
      </w:r>
      <w:r w:rsidRPr="00386721">
        <w:rPr>
          <w:rFonts w:ascii="Times New Roman" w:hAnsi="Times New Roman" w:cs="Times New Roman"/>
          <w:b/>
          <w:sz w:val="22"/>
        </w:rPr>
        <w:t>/2021</w:t>
      </w:r>
      <w:r w:rsidRPr="00386721">
        <w:rPr>
          <w:rFonts w:ascii="Times New Roman" w:hAnsi="Times New Roman" w:cs="Times New Roman"/>
          <w:sz w:val="22"/>
        </w:rPr>
        <w:t xml:space="preserve">.  </w:t>
      </w:r>
    </w:p>
    <w:p w:rsidR="00A953DD" w:rsidRPr="00386721" w:rsidRDefault="00D6494B">
      <w:pPr>
        <w:numPr>
          <w:ilvl w:val="3"/>
          <w:numId w:val="1"/>
        </w:numPr>
        <w:spacing w:after="10" w:line="268" w:lineRule="auto"/>
        <w:ind w:right="170" w:hanging="360"/>
        <w:rPr>
          <w:rFonts w:ascii="Times New Roman" w:hAnsi="Times New Roman" w:cs="Times New Roman"/>
          <w:sz w:val="22"/>
        </w:rPr>
      </w:pPr>
      <w:r w:rsidRPr="00386721">
        <w:rPr>
          <w:rFonts w:ascii="Times New Roman" w:hAnsi="Times New Roman" w:cs="Times New Roman"/>
          <w:sz w:val="22"/>
        </w:rPr>
        <w:t xml:space="preserve">Incomplete application forms and uploaded after the last date will be rejected.  </w:t>
      </w:r>
    </w:p>
    <w:p w:rsidR="00A953DD" w:rsidRPr="00386721" w:rsidRDefault="00D6494B">
      <w:pPr>
        <w:numPr>
          <w:ilvl w:val="3"/>
          <w:numId w:val="1"/>
        </w:numPr>
        <w:spacing w:after="10" w:line="268" w:lineRule="auto"/>
        <w:ind w:right="170" w:hanging="360"/>
        <w:rPr>
          <w:rFonts w:ascii="Times New Roman" w:hAnsi="Times New Roman" w:cs="Times New Roman"/>
          <w:sz w:val="22"/>
        </w:rPr>
      </w:pPr>
      <w:r w:rsidRPr="00386721">
        <w:rPr>
          <w:rFonts w:ascii="Times New Roman" w:hAnsi="Times New Roman" w:cs="Times New Roman"/>
          <w:sz w:val="22"/>
        </w:rPr>
        <w:t xml:space="preserve">List of short-listed candidates for the interview will be uploaded on the Institute website only.  </w:t>
      </w:r>
    </w:p>
    <w:p w:rsidR="00A953DD" w:rsidRPr="00386721" w:rsidRDefault="00D6494B">
      <w:pPr>
        <w:numPr>
          <w:ilvl w:val="3"/>
          <w:numId w:val="1"/>
        </w:numPr>
        <w:spacing w:after="10" w:line="268" w:lineRule="auto"/>
        <w:ind w:right="170" w:hanging="360"/>
        <w:rPr>
          <w:rFonts w:ascii="Times New Roman" w:hAnsi="Times New Roman" w:cs="Times New Roman"/>
          <w:sz w:val="22"/>
        </w:rPr>
      </w:pPr>
      <w:r w:rsidRPr="00386721">
        <w:rPr>
          <w:rFonts w:ascii="Times New Roman" w:hAnsi="Times New Roman" w:cs="Times New Roman"/>
          <w:sz w:val="22"/>
        </w:rPr>
        <w:t>The candidates are required to visit our website for fee structure/faculty expertise etc. and also advised to visit our website regularly for updated information about the admission to Ph</w:t>
      </w:r>
      <w:r w:rsidR="00807EF3">
        <w:rPr>
          <w:rFonts w:ascii="Times New Roman" w:hAnsi="Times New Roman" w:cs="Times New Roman"/>
          <w:sz w:val="22"/>
        </w:rPr>
        <w:t>D</w:t>
      </w:r>
      <w:r w:rsidRPr="00386721">
        <w:rPr>
          <w:rFonts w:ascii="Times New Roman" w:hAnsi="Times New Roman" w:cs="Times New Roman"/>
          <w:sz w:val="22"/>
        </w:rPr>
        <w:t xml:space="preserve"> programme for 2021-22.  </w:t>
      </w:r>
    </w:p>
    <w:p w:rsidR="00A953DD" w:rsidRPr="00386721" w:rsidRDefault="00D6494B">
      <w:pPr>
        <w:numPr>
          <w:ilvl w:val="3"/>
          <w:numId w:val="1"/>
        </w:numPr>
        <w:spacing w:after="10" w:line="268" w:lineRule="auto"/>
        <w:ind w:right="170" w:hanging="360"/>
        <w:rPr>
          <w:rFonts w:ascii="Times New Roman" w:hAnsi="Times New Roman" w:cs="Times New Roman"/>
          <w:sz w:val="22"/>
        </w:rPr>
      </w:pPr>
      <w:r w:rsidRPr="00386721">
        <w:rPr>
          <w:rFonts w:ascii="Times New Roman" w:hAnsi="Times New Roman" w:cs="Times New Roman"/>
          <w:sz w:val="22"/>
        </w:rPr>
        <w:t xml:space="preserve">No separate interview letter / communication will be sent to any individual  </w:t>
      </w:r>
    </w:p>
    <w:p w:rsidR="00807EF3" w:rsidRDefault="00D6494B" w:rsidP="00807EF3">
      <w:pPr>
        <w:numPr>
          <w:ilvl w:val="3"/>
          <w:numId w:val="1"/>
        </w:numPr>
        <w:spacing w:after="10" w:line="268" w:lineRule="auto"/>
        <w:ind w:right="170" w:hanging="360"/>
        <w:rPr>
          <w:rFonts w:ascii="Times New Roman" w:hAnsi="Times New Roman" w:cs="Times New Roman"/>
          <w:sz w:val="22"/>
        </w:rPr>
      </w:pPr>
      <w:r w:rsidRPr="00386721">
        <w:rPr>
          <w:rFonts w:ascii="Times New Roman" w:hAnsi="Times New Roman" w:cs="Times New Roman"/>
          <w:sz w:val="22"/>
        </w:rPr>
        <w:t xml:space="preserve">All candidates selected for admission shall be required to deposit the Institute fee </w:t>
      </w:r>
      <w:r w:rsidRPr="00B11837">
        <w:rPr>
          <w:rFonts w:ascii="Times New Roman" w:hAnsi="Times New Roman" w:cs="Times New Roman"/>
          <w:sz w:val="22"/>
        </w:rPr>
        <w:t>at the time of admission</w:t>
      </w:r>
      <w:r w:rsidR="00807EF3">
        <w:rPr>
          <w:rFonts w:ascii="Times New Roman" w:hAnsi="Times New Roman" w:cs="Times New Roman"/>
          <w:sz w:val="22"/>
        </w:rPr>
        <w:t>.</w:t>
      </w:r>
    </w:p>
    <w:p w:rsidR="00807EF3" w:rsidRPr="00807EF3" w:rsidRDefault="00807EF3" w:rsidP="00807EF3">
      <w:pPr>
        <w:numPr>
          <w:ilvl w:val="3"/>
          <w:numId w:val="1"/>
        </w:numPr>
        <w:spacing w:after="10" w:line="268" w:lineRule="auto"/>
        <w:ind w:right="170" w:hanging="360"/>
        <w:rPr>
          <w:rFonts w:ascii="Times New Roman" w:hAnsi="Times New Roman" w:cs="Times New Roman"/>
          <w:sz w:val="22"/>
        </w:rPr>
      </w:pPr>
      <w:r w:rsidRPr="00807EF3">
        <w:rPr>
          <w:rFonts w:ascii="Times New Roman" w:hAnsi="Times New Roman" w:cs="Times New Roman"/>
          <w:sz w:val="22"/>
        </w:rPr>
        <w:t xml:space="preserve">In the event of any information being found false or incorrect or incomplete or non-eligibility being detected at any time before or after admission, his/her candidature is liable to rejection without further communication. </w:t>
      </w:r>
    </w:p>
    <w:p w:rsidR="00E16775" w:rsidRDefault="00F722AC" w:rsidP="00F722AC">
      <w:pPr>
        <w:numPr>
          <w:ilvl w:val="3"/>
          <w:numId w:val="1"/>
        </w:numPr>
        <w:spacing w:after="10" w:line="268" w:lineRule="auto"/>
        <w:ind w:right="170" w:hanging="360"/>
        <w:rPr>
          <w:rFonts w:ascii="Times New Roman" w:hAnsi="Times New Roman" w:cs="Times New Roman"/>
          <w:sz w:val="22"/>
        </w:rPr>
      </w:pPr>
      <w:r>
        <w:rPr>
          <w:rFonts w:ascii="Times New Roman" w:hAnsi="Times New Roman" w:cs="Times New Roman"/>
          <w:sz w:val="22"/>
        </w:rPr>
        <w:t>Applicants</w:t>
      </w:r>
      <w:r w:rsidRPr="00F722AC">
        <w:rPr>
          <w:rFonts w:ascii="Times New Roman" w:hAnsi="Times New Roman" w:cs="Times New Roman"/>
          <w:sz w:val="22"/>
        </w:rPr>
        <w:t xml:space="preserve"> are required to observe prescribed Rules &amp; Regulations and </w:t>
      </w:r>
      <w:r>
        <w:rPr>
          <w:rFonts w:ascii="Times New Roman" w:hAnsi="Times New Roman" w:cs="Times New Roman"/>
          <w:sz w:val="22"/>
        </w:rPr>
        <w:t>orders issued by the IIIT Bhagalpur</w:t>
      </w:r>
      <w:r w:rsidRPr="00F722AC">
        <w:rPr>
          <w:rFonts w:ascii="Times New Roman" w:hAnsi="Times New Roman" w:cs="Times New Roman"/>
          <w:sz w:val="22"/>
        </w:rPr>
        <w:t xml:space="preserve"> authorities from time to time.</w:t>
      </w:r>
      <w:r w:rsidR="00D6494B" w:rsidRPr="00B11837">
        <w:rPr>
          <w:rFonts w:ascii="Times New Roman" w:hAnsi="Times New Roman" w:cs="Times New Roman"/>
          <w:sz w:val="22"/>
        </w:rPr>
        <w:t xml:space="preserve"> </w:t>
      </w:r>
    </w:p>
    <w:p w:rsidR="00A953DD" w:rsidRPr="00B11837" w:rsidRDefault="00E16775" w:rsidP="00F722AC">
      <w:pPr>
        <w:numPr>
          <w:ilvl w:val="3"/>
          <w:numId w:val="1"/>
        </w:numPr>
        <w:spacing w:after="10" w:line="268" w:lineRule="auto"/>
        <w:ind w:right="170" w:hanging="360"/>
        <w:rPr>
          <w:rFonts w:ascii="Times New Roman" w:hAnsi="Times New Roman" w:cs="Times New Roman"/>
          <w:sz w:val="22"/>
        </w:rPr>
      </w:pPr>
      <w:r>
        <w:rPr>
          <w:rFonts w:ascii="Times New Roman" w:hAnsi="Times New Roman" w:cs="Times New Roman"/>
          <w:sz w:val="22"/>
        </w:rPr>
        <w:t>The decision</w:t>
      </w:r>
      <w:r w:rsidR="00F37FBA">
        <w:rPr>
          <w:rFonts w:ascii="Times New Roman" w:hAnsi="Times New Roman" w:cs="Times New Roman"/>
          <w:sz w:val="22"/>
        </w:rPr>
        <w:t xml:space="preserve"> of the competent authority of IIIT Bhagalpur</w:t>
      </w:r>
      <w:r>
        <w:rPr>
          <w:rFonts w:ascii="Times New Roman" w:hAnsi="Times New Roman" w:cs="Times New Roman"/>
          <w:sz w:val="22"/>
        </w:rPr>
        <w:t xml:space="preserve"> regarding the admission will be final</w:t>
      </w:r>
      <w:r w:rsidR="00F37FBA">
        <w:rPr>
          <w:rFonts w:ascii="Times New Roman" w:hAnsi="Times New Roman" w:cs="Times New Roman"/>
          <w:sz w:val="22"/>
        </w:rPr>
        <w:t xml:space="preserve">. </w:t>
      </w:r>
      <w:r w:rsidR="00D6494B" w:rsidRPr="00B11837">
        <w:rPr>
          <w:rFonts w:ascii="Times New Roman" w:hAnsi="Times New Roman" w:cs="Times New Roman"/>
          <w:sz w:val="22"/>
        </w:rPr>
        <w:t xml:space="preserve"> </w:t>
      </w:r>
    </w:p>
    <w:p w:rsidR="00075B76" w:rsidRPr="00386721" w:rsidRDefault="00075B76" w:rsidP="00075B76">
      <w:pPr>
        <w:spacing w:after="10" w:line="268" w:lineRule="auto"/>
        <w:ind w:left="0" w:right="170" w:firstLine="0"/>
        <w:rPr>
          <w:rFonts w:ascii="Times New Roman" w:hAnsi="Times New Roman" w:cs="Times New Roman"/>
          <w:sz w:val="22"/>
        </w:rPr>
      </w:pPr>
    </w:p>
    <w:p w:rsidR="00075B76" w:rsidRDefault="00075B76" w:rsidP="00075B76">
      <w:pPr>
        <w:spacing w:after="10" w:line="268" w:lineRule="auto"/>
        <w:ind w:left="0" w:right="170" w:firstLine="0"/>
        <w:jc w:val="center"/>
        <w:rPr>
          <w:rFonts w:ascii="Times New Roman" w:hAnsi="Times New Roman" w:cs="Times New Roman"/>
          <w:b/>
          <w:sz w:val="22"/>
        </w:rPr>
      </w:pPr>
    </w:p>
    <w:p w:rsidR="00F75697" w:rsidRDefault="00F75697" w:rsidP="00075B76">
      <w:pPr>
        <w:spacing w:after="10" w:line="268" w:lineRule="auto"/>
        <w:ind w:left="0" w:right="170" w:firstLine="0"/>
        <w:jc w:val="center"/>
        <w:rPr>
          <w:rFonts w:ascii="Times New Roman" w:hAnsi="Times New Roman" w:cs="Times New Roman"/>
          <w:b/>
          <w:sz w:val="22"/>
        </w:rPr>
      </w:pPr>
    </w:p>
    <w:p w:rsidR="00F75697" w:rsidRDefault="00F75697" w:rsidP="00075B76">
      <w:pPr>
        <w:spacing w:after="10" w:line="268" w:lineRule="auto"/>
        <w:ind w:left="0" w:right="170" w:firstLine="0"/>
        <w:jc w:val="center"/>
        <w:rPr>
          <w:rFonts w:ascii="Times New Roman" w:hAnsi="Times New Roman" w:cs="Times New Roman"/>
          <w:b/>
          <w:sz w:val="22"/>
        </w:rPr>
      </w:pPr>
    </w:p>
    <w:p w:rsidR="00F75697" w:rsidRDefault="00F75697" w:rsidP="00075B76">
      <w:pPr>
        <w:spacing w:after="10" w:line="268" w:lineRule="auto"/>
        <w:ind w:left="0" w:right="170" w:firstLine="0"/>
        <w:jc w:val="center"/>
        <w:rPr>
          <w:rFonts w:ascii="Times New Roman" w:hAnsi="Times New Roman" w:cs="Times New Roman"/>
          <w:b/>
          <w:sz w:val="22"/>
        </w:rPr>
      </w:pPr>
    </w:p>
    <w:p w:rsidR="00F75697" w:rsidRDefault="00F75697" w:rsidP="00075B76">
      <w:pPr>
        <w:spacing w:after="10" w:line="268" w:lineRule="auto"/>
        <w:ind w:left="0" w:right="170" w:firstLine="0"/>
        <w:jc w:val="center"/>
        <w:rPr>
          <w:rFonts w:ascii="Times New Roman" w:hAnsi="Times New Roman" w:cs="Times New Roman"/>
          <w:b/>
          <w:sz w:val="22"/>
        </w:rPr>
      </w:pPr>
    </w:p>
    <w:p w:rsidR="00F75697" w:rsidRDefault="00F75697" w:rsidP="00075B76">
      <w:pPr>
        <w:spacing w:after="10" w:line="268" w:lineRule="auto"/>
        <w:ind w:left="0" w:right="170" w:firstLine="0"/>
        <w:jc w:val="center"/>
        <w:rPr>
          <w:rFonts w:ascii="Times New Roman" w:hAnsi="Times New Roman" w:cs="Times New Roman"/>
          <w:b/>
          <w:sz w:val="22"/>
        </w:rPr>
      </w:pPr>
    </w:p>
    <w:p w:rsidR="00F75697" w:rsidRPr="009E68D9" w:rsidRDefault="00F75697" w:rsidP="00075B76">
      <w:pPr>
        <w:spacing w:after="10" w:line="268" w:lineRule="auto"/>
        <w:ind w:left="0" w:right="170" w:firstLine="0"/>
        <w:jc w:val="center"/>
        <w:rPr>
          <w:rFonts w:ascii="Times New Roman" w:hAnsi="Times New Roman" w:cs="Times New Roman"/>
          <w:b/>
          <w:sz w:val="22"/>
        </w:rPr>
      </w:pPr>
    </w:p>
    <w:p w:rsidR="00A953DD" w:rsidRDefault="00D6494B">
      <w:pPr>
        <w:spacing w:after="0" w:line="259" w:lineRule="auto"/>
        <w:ind w:left="1080" w:right="0" w:firstLine="0"/>
        <w:jc w:val="left"/>
        <w:rPr>
          <w:rFonts w:ascii="Times New Roman" w:hAnsi="Times New Roman" w:cs="Times New Roman"/>
          <w:sz w:val="22"/>
        </w:rPr>
      </w:pPr>
      <w:r w:rsidRPr="00386721">
        <w:rPr>
          <w:rFonts w:ascii="Times New Roman" w:hAnsi="Times New Roman" w:cs="Times New Roman"/>
          <w:sz w:val="22"/>
        </w:rPr>
        <w:t xml:space="preserve"> </w:t>
      </w:r>
    </w:p>
    <w:p w:rsidR="005C2D5C" w:rsidRPr="00B31FC6" w:rsidRDefault="00B31FC6" w:rsidP="00B31FC6">
      <w:pPr>
        <w:spacing w:after="0" w:line="259" w:lineRule="auto"/>
        <w:ind w:left="1080" w:right="0" w:firstLine="0"/>
        <w:jc w:val="right"/>
        <w:rPr>
          <w:rFonts w:ascii="Times New Roman" w:hAnsi="Times New Roman" w:cs="Times New Roman"/>
          <w:b/>
          <w:sz w:val="22"/>
        </w:rPr>
      </w:pPr>
      <w:r w:rsidRPr="00B31FC6">
        <w:rPr>
          <w:rFonts w:ascii="Times New Roman" w:hAnsi="Times New Roman" w:cs="Times New Roman"/>
          <w:b/>
          <w:sz w:val="22"/>
        </w:rPr>
        <w:t>Annexure-01</w:t>
      </w:r>
    </w:p>
    <w:p w:rsidR="005C2D5C" w:rsidRDefault="005C2D5C">
      <w:pPr>
        <w:spacing w:after="0" w:line="259" w:lineRule="auto"/>
        <w:ind w:left="1080" w:right="0" w:firstLine="0"/>
        <w:jc w:val="left"/>
        <w:rPr>
          <w:rFonts w:ascii="Times New Roman" w:hAnsi="Times New Roman" w:cs="Times New Roman"/>
          <w:sz w:val="22"/>
        </w:rPr>
      </w:pPr>
    </w:p>
    <w:p w:rsidR="005C2D5C" w:rsidRPr="00B31FC6" w:rsidRDefault="009A1F5B" w:rsidP="00B31FC6">
      <w:pPr>
        <w:ind w:left="672" w:right="54" w:hanging="202"/>
        <w:jc w:val="center"/>
        <w:rPr>
          <w:rFonts w:ascii="Times New Roman" w:hAnsi="Times New Roman" w:cs="Times New Roman"/>
          <w:b/>
          <w:sz w:val="22"/>
        </w:rPr>
      </w:pPr>
      <w:r>
        <w:rPr>
          <w:rFonts w:ascii="Times New Roman" w:hAnsi="Times New Roman" w:cs="Times New Roman"/>
          <w:b/>
          <w:sz w:val="22"/>
        </w:rPr>
        <w:t>Sponsorship Letter for PhD</w:t>
      </w:r>
      <w:r w:rsidR="005C2D5C" w:rsidRPr="00B31FC6">
        <w:rPr>
          <w:rFonts w:ascii="Times New Roman" w:eastAsia="Times New Roman" w:hAnsi="Times New Roman" w:cs="Times New Roman"/>
          <w:b/>
          <w:sz w:val="22"/>
        </w:rPr>
        <w:t xml:space="preserve"> </w:t>
      </w:r>
      <w:r w:rsidR="005C2D5C" w:rsidRPr="00B31FC6">
        <w:rPr>
          <w:rFonts w:ascii="Times New Roman" w:hAnsi="Times New Roman" w:cs="Times New Roman"/>
          <w:b/>
          <w:sz w:val="22"/>
          <w:u w:val="single" w:color="000000"/>
        </w:rPr>
        <w:t>Full-Time</w:t>
      </w:r>
      <w:r w:rsidR="005C2D5C" w:rsidRPr="00B31FC6">
        <w:rPr>
          <w:rFonts w:ascii="Times New Roman" w:eastAsia="Times New Roman" w:hAnsi="Times New Roman" w:cs="Times New Roman"/>
          <w:b/>
          <w:sz w:val="22"/>
          <w:u w:val="single" w:color="000000"/>
        </w:rPr>
        <w:t xml:space="preserve"> &amp; Part-Time</w:t>
      </w:r>
      <w:r w:rsidR="005C2D5C" w:rsidRPr="00B31FC6">
        <w:rPr>
          <w:rFonts w:ascii="Times New Roman" w:eastAsia="Times New Roman" w:hAnsi="Times New Roman" w:cs="Times New Roman"/>
          <w:b/>
          <w:sz w:val="22"/>
        </w:rPr>
        <w:t xml:space="preserve"> Category Candidates</w:t>
      </w:r>
    </w:p>
    <w:p w:rsidR="005C2D5C" w:rsidRPr="00B31FC6" w:rsidRDefault="005C2D5C" w:rsidP="00B31FC6">
      <w:pPr>
        <w:ind w:left="672" w:right="54" w:hanging="202"/>
        <w:jc w:val="center"/>
        <w:rPr>
          <w:rFonts w:ascii="Times New Roman" w:hAnsi="Times New Roman" w:cs="Times New Roman"/>
          <w:sz w:val="22"/>
        </w:rPr>
      </w:pPr>
      <w:r w:rsidRPr="00B31FC6">
        <w:rPr>
          <w:rFonts w:ascii="Times New Roman" w:hAnsi="Times New Roman" w:cs="Times New Roman"/>
          <w:sz w:val="22"/>
        </w:rPr>
        <w:t>(This should be typed on the letter head of the sponsoring organization)</w:t>
      </w:r>
    </w:p>
    <w:p w:rsidR="005C2D5C" w:rsidRPr="00B31FC6" w:rsidRDefault="005C2D5C" w:rsidP="005C2D5C">
      <w:pPr>
        <w:spacing w:after="148" w:line="259" w:lineRule="auto"/>
        <w:ind w:left="0" w:right="2" w:firstLine="0"/>
        <w:jc w:val="center"/>
        <w:rPr>
          <w:rFonts w:ascii="Times New Roman" w:hAnsi="Times New Roman" w:cs="Times New Roman"/>
          <w:sz w:val="22"/>
        </w:rPr>
      </w:pPr>
      <w:r w:rsidRPr="00B31FC6">
        <w:rPr>
          <w:rFonts w:ascii="Times New Roman" w:hAnsi="Times New Roman" w:cs="Times New Roman"/>
          <w:sz w:val="22"/>
        </w:rPr>
        <w:t xml:space="preserve"> </w:t>
      </w:r>
    </w:p>
    <w:p w:rsidR="005C2D5C" w:rsidRPr="00B31FC6" w:rsidRDefault="005C2D5C" w:rsidP="005C2D5C">
      <w:pPr>
        <w:spacing w:after="148" w:line="259" w:lineRule="auto"/>
        <w:ind w:left="10" w:right="54"/>
        <w:jc w:val="right"/>
        <w:rPr>
          <w:rFonts w:ascii="Times New Roman" w:hAnsi="Times New Roman" w:cs="Times New Roman"/>
          <w:sz w:val="22"/>
        </w:rPr>
      </w:pPr>
      <w:r w:rsidRPr="00B31FC6">
        <w:rPr>
          <w:rFonts w:ascii="Times New Roman" w:hAnsi="Times New Roman" w:cs="Times New Roman"/>
          <w:sz w:val="22"/>
        </w:rPr>
        <w:t xml:space="preserve">Reference </w:t>
      </w:r>
      <w:proofErr w:type="gramStart"/>
      <w:r w:rsidRPr="00B31FC6">
        <w:rPr>
          <w:rFonts w:ascii="Times New Roman" w:hAnsi="Times New Roman" w:cs="Times New Roman"/>
          <w:sz w:val="22"/>
        </w:rPr>
        <w:t>No.: ..</w:t>
      </w:r>
      <w:proofErr w:type="gramEnd"/>
      <w:r w:rsidRPr="00B31FC6">
        <w:rPr>
          <w:rFonts w:ascii="Times New Roman" w:hAnsi="Times New Roman" w:cs="Times New Roman"/>
          <w:sz w:val="22"/>
        </w:rPr>
        <w:t xml:space="preserve">…………………….….…….  </w:t>
      </w:r>
    </w:p>
    <w:p w:rsidR="005C2D5C" w:rsidRPr="00B31FC6" w:rsidRDefault="005C2D5C" w:rsidP="005C2D5C">
      <w:pPr>
        <w:spacing w:after="148" w:line="259" w:lineRule="auto"/>
        <w:ind w:left="10" w:right="54"/>
        <w:jc w:val="right"/>
        <w:rPr>
          <w:rFonts w:ascii="Times New Roman" w:hAnsi="Times New Roman" w:cs="Times New Roman"/>
          <w:sz w:val="22"/>
        </w:rPr>
      </w:pPr>
      <w:r w:rsidRPr="00B31FC6">
        <w:rPr>
          <w:rFonts w:ascii="Times New Roman" w:hAnsi="Times New Roman" w:cs="Times New Roman"/>
          <w:sz w:val="22"/>
        </w:rPr>
        <w:t xml:space="preserve">Date: …………………….…………  </w:t>
      </w:r>
    </w:p>
    <w:p w:rsidR="005C2D5C" w:rsidRPr="00B31FC6" w:rsidRDefault="005C2D5C" w:rsidP="005C2D5C">
      <w:pPr>
        <w:ind w:left="-5" w:right="54"/>
        <w:rPr>
          <w:rFonts w:ascii="Times New Roman" w:hAnsi="Times New Roman" w:cs="Times New Roman"/>
          <w:sz w:val="22"/>
        </w:rPr>
      </w:pPr>
      <w:r w:rsidRPr="00B31FC6">
        <w:rPr>
          <w:rFonts w:ascii="Times New Roman" w:hAnsi="Times New Roman" w:cs="Times New Roman"/>
          <w:sz w:val="22"/>
        </w:rPr>
        <w:t xml:space="preserve">To </w:t>
      </w:r>
    </w:p>
    <w:p w:rsidR="005C2D5C" w:rsidRPr="00B31FC6" w:rsidRDefault="005C2D5C" w:rsidP="005C2D5C">
      <w:pPr>
        <w:ind w:left="-5" w:right="54"/>
        <w:rPr>
          <w:rFonts w:ascii="Times New Roman" w:hAnsi="Times New Roman" w:cs="Times New Roman"/>
          <w:sz w:val="22"/>
        </w:rPr>
      </w:pPr>
      <w:r w:rsidRPr="00B31FC6">
        <w:rPr>
          <w:rFonts w:ascii="Times New Roman" w:hAnsi="Times New Roman" w:cs="Times New Roman"/>
          <w:sz w:val="22"/>
        </w:rPr>
        <w:t xml:space="preserve">The Director  </w:t>
      </w:r>
    </w:p>
    <w:p w:rsidR="005C2D5C" w:rsidRPr="00B31FC6" w:rsidRDefault="005C2D5C" w:rsidP="005C2D5C">
      <w:pPr>
        <w:ind w:left="-5" w:right="54"/>
        <w:rPr>
          <w:rFonts w:ascii="Times New Roman" w:hAnsi="Times New Roman" w:cs="Times New Roman"/>
          <w:sz w:val="22"/>
        </w:rPr>
      </w:pPr>
      <w:r w:rsidRPr="00B31FC6">
        <w:rPr>
          <w:rFonts w:ascii="Times New Roman" w:hAnsi="Times New Roman" w:cs="Times New Roman"/>
          <w:sz w:val="22"/>
        </w:rPr>
        <w:t xml:space="preserve">Indian Institute of Information Technology Bhagalpur  </w:t>
      </w:r>
    </w:p>
    <w:p w:rsidR="005C2D5C" w:rsidRPr="00B31FC6" w:rsidRDefault="005C2D5C" w:rsidP="005C2D5C">
      <w:pPr>
        <w:spacing w:after="0" w:line="259" w:lineRule="auto"/>
        <w:ind w:left="0" w:firstLine="0"/>
        <w:jc w:val="left"/>
        <w:rPr>
          <w:rFonts w:ascii="Times New Roman" w:hAnsi="Times New Roman" w:cs="Times New Roman"/>
          <w:sz w:val="22"/>
        </w:rPr>
      </w:pPr>
      <w:r w:rsidRPr="00B31FC6">
        <w:rPr>
          <w:rFonts w:ascii="Times New Roman" w:hAnsi="Times New Roman" w:cs="Times New Roman"/>
          <w:sz w:val="22"/>
        </w:rPr>
        <w:t xml:space="preserve"> </w:t>
      </w:r>
    </w:p>
    <w:p w:rsidR="005C2D5C" w:rsidRPr="00B31FC6" w:rsidRDefault="005C2D5C" w:rsidP="005C2D5C">
      <w:pPr>
        <w:spacing w:after="148" w:line="259" w:lineRule="auto"/>
        <w:ind w:left="0" w:right="71" w:firstLine="0"/>
        <w:rPr>
          <w:rFonts w:ascii="Times New Roman" w:hAnsi="Times New Roman" w:cs="Times New Roman"/>
          <w:sz w:val="22"/>
        </w:rPr>
      </w:pPr>
      <w:r w:rsidRPr="00B31FC6">
        <w:rPr>
          <w:rFonts w:ascii="Times New Roman" w:hAnsi="Times New Roman" w:cs="Times New Roman"/>
          <w:sz w:val="22"/>
        </w:rPr>
        <w:t>Sub.: Sp</w:t>
      </w:r>
      <w:r w:rsidR="009A1F5B">
        <w:rPr>
          <w:rFonts w:ascii="Times New Roman" w:hAnsi="Times New Roman" w:cs="Times New Roman"/>
          <w:sz w:val="22"/>
        </w:rPr>
        <w:t>onsoring an Employee for PhD</w:t>
      </w:r>
      <w:r w:rsidRPr="00B31FC6">
        <w:rPr>
          <w:rFonts w:ascii="Times New Roman" w:hAnsi="Times New Roman" w:cs="Times New Roman"/>
          <w:sz w:val="22"/>
        </w:rPr>
        <w:t xml:space="preserve"> (Full-Time &amp; Part-Time) at IIIT Bhagalpur </w:t>
      </w:r>
    </w:p>
    <w:p w:rsidR="00B31FC6" w:rsidRDefault="00B31FC6" w:rsidP="00B31FC6">
      <w:pPr>
        <w:spacing w:after="153" w:line="259" w:lineRule="auto"/>
        <w:ind w:left="0" w:right="2" w:firstLine="0"/>
        <w:jc w:val="left"/>
        <w:rPr>
          <w:rFonts w:ascii="Times New Roman" w:hAnsi="Times New Roman" w:cs="Times New Roman"/>
          <w:sz w:val="22"/>
        </w:rPr>
      </w:pPr>
    </w:p>
    <w:p w:rsidR="005C2D5C" w:rsidRPr="00B31FC6" w:rsidRDefault="00B31FC6" w:rsidP="00B31FC6">
      <w:pPr>
        <w:spacing w:after="153" w:line="259" w:lineRule="auto"/>
        <w:ind w:left="0" w:right="2" w:firstLine="0"/>
        <w:jc w:val="left"/>
        <w:rPr>
          <w:rFonts w:ascii="Times New Roman" w:hAnsi="Times New Roman" w:cs="Times New Roman"/>
          <w:sz w:val="22"/>
        </w:rPr>
      </w:pPr>
      <w:r>
        <w:rPr>
          <w:rFonts w:ascii="Times New Roman" w:hAnsi="Times New Roman" w:cs="Times New Roman"/>
          <w:sz w:val="22"/>
        </w:rPr>
        <w:t>Dear Sir,</w:t>
      </w:r>
      <w:r w:rsidR="005C2D5C" w:rsidRPr="00B31FC6">
        <w:rPr>
          <w:rFonts w:ascii="Times New Roman" w:hAnsi="Times New Roman" w:cs="Times New Roman"/>
          <w:sz w:val="22"/>
        </w:rPr>
        <w:t xml:space="preserve"> </w:t>
      </w:r>
    </w:p>
    <w:p w:rsidR="005C2D5C" w:rsidRPr="00B31FC6" w:rsidRDefault="005C2D5C" w:rsidP="005C2D5C">
      <w:pPr>
        <w:spacing w:after="160"/>
        <w:ind w:left="-5" w:right="54"/>
        <w:rPr>
          <w:rFonts w:ascii="Times New Roman" w:hAnsi="Times New Roman" w:cs="Times New Roman"/>
          <w:sz w:val="22"/>
        </w:rPr>
      </w:pPr>
      <w:r w:rsidRPr="00B31FC6">
        <w:rPr>
          <w:rFonts w:ascii="Times New Roman" w:hAnsi="Times New Roman" w:cs="Times New Roman"/>
          <w:sz w:val="22"/>
        </w:rPr>
        <w:t xml:space="preserve">It is certified that he/she has completed ………. year of service in our organization/institute as a regular employee. </w:t>
      </w:r>
    </w:p>
    <w:p w:rsidR="005C2D5C" w:rsidRPr="00B31FC6" w:rsidRDefault="005C2D5C" w:rsidP="005C2D5C">
      <w:pPr>
        <w:spacing w:after="160"/>
        <w:ind w:left="-5" w:right="54"/>
        <w:rPr>
          <w:rFonts w:ascii="Times New Roman" w:hAnsi="Times New Roman" w:cs="Times New Roman"/>
          <w:sz w:val="22"/>
        </w:rPr>
      </w:pPr>
      <w:r w:rsidRPr="00B31FC6">
        <w:rPr>
          <w:rFonts w:ascii="Times New Roman" w:hAnsi="Times New Roman" w:cs="Times New Roman"/>
          <w:sz w:val="22"/>
        </w:rPr>
        <w:t>If Mr./Ms./Mrs. ...........................</w:t>
      </w:r>
      <w:r w:rsidR="0057254B">
        <w:rPr>
          <w:rFonts w:ascii="Times New Roman" w:hAnsi="Times New Roman" w:cs="Times New Roman"/>
          <w:sz w:val="22"/>
        </w:rPr>
        <w:t>.is admitted to the PhD</w:t>
      </w:r>
      <w:r w:rsidRPr="00B31FC6">
        <w:rPr>
          <w:rFonts w:ascii="Times New Roman" w:hAnsi="Times New Roman" w:cs="Times New Roman"/>
          <w:sz w:val="22"/>
        </w:rPr>
        <w:t xml:space="preserve"> programme, we agree to relieve him/her to enable him/her to be available at IIIT Bhagalpur to attend classes for completion of his/her cou</w:t>
      </w:r>
      <w:r w:rsidR="0057254B">
        <w:rPr>
          <w:rFonts w:ascii="Times New Roman" w:hAnsi="Times New Roman" w:cs="Times New Roman"/>
          <w:sz w:val="22"/>
        </w:rPr>
        <w:t>rse work relating to the PhD</w:t>
      </w:r>
      <w:r w:rsidRPr="00B31FC6">
        <w:rPr>
          <w:rFonts w:ascii="Times New Roman" w:hAnsi="Times New Roman" w:cs="Times New Roman"/>
          <w:sz w:val="22"/>
        </w:rPr>
        <w:t xml:space="preserve"> programme.  </w:t>
      </w:r>
    </w:p>
    <w:p w:rsidR="005C2D5C" w:rsidRPr="00B31FC6" w:rsidRDefault="005C2D5C" w:rsidP="005C2D5C">
      <w:pPr>
        <w:spacing w:after="158"/>
        <w:ind w:left="-5" w:right="54"/>
        <w:rPr>
          <w:rFonts w:ascii="Times New Roman" w:hAnsi="Times New Roman" w:cs="Times New Roman"/>
          <w:sz w:val="22"/>
        </w:rPr>
      </w:pPr>
      <w:r w:rsidRPr="00B31FC6">
        <w:rPr>
          <w:rFonts w:ascii="Times New Roman" w:hAnsi="Times New Roman" w:cs="Times New Roman"/>
          <w:sz w:val="22"/>
        </w:rPr>
        <w:t xml:space="preserve">Mr/Ms./Mrs. ............................will be permitted to carry out thesis research/project work at IIIT Bhagalpur. </w:t>
      </w:r>
    </w:p>
    <w:p w:rsidR="005C2D5C" w:rsidRPr="00B31FC6" w:rsidRDefault="005C2D5C" w:rsidP="005C2D5C">
      <w:pPr>
        <w:spacing w:after="150" w:line="259" w:lineRule="auto"/>
        <w:ind w:left="0" w:firstLine="0"/>
        <w:jc w:val="right"/>
        <w:rPr>
          <w:rFonts w:ascii="Times New Roman" w:hAnsi="Times New Roman" w:cs="Times New Roman"/>
          <w:sz w:val="22"/>
        </w:rPr>
      </w:pPr>
      <w:r w:rsidRPr="00B31FC6">
        <w:rPr>
          <w:rFonts w:ascii="Times New Roman" w:eastAsia="Times New Roman" w:hAnsi="Times New Roman" w:cs="Times New Roman"/>
          <w:sz w:val="22"/>
        </w:rPr>
        <w:t xml:space="preserve"> </w:t>
      </w:r>
    </w:p>
    <w:p w:rsidR="005C2D5C" w:rsidRPr="00B31FC6" w:rsidRDefault="005C2D5C" w:rsidP="005C2D5C">
      <w:pPr>
        <w:spacing w:after="148" w:line="259" w:lineRule="auto"/>
        <w:ind w:left="0" w:firstLine="0"/>
        <w:jc w:val="right"/>
        <w:rPr>
          <w:rFonts w:ascii="Times New Roman" w:hAnsi="Times New Roman" w:cs="Times New Roman"/>
          <w:sz w:val="22"/>
        </w:rPr>
      </w:pPr>
      <w:r w:rsidRPr="00B31FC6">
        <w:rPr>
          <w:rFonts w:ascii="Times New Roman" w:eastAsia="Times New Roman" w:hAnsi="Times New Roman" w:cs="Times New Roman"/>
          <w:sz w:val="22"/>
        </w:rPr>
        <w:t xml:space="preserve"> </w:t>
      </w:r>
    </w:p>
    <w:p w:rsidR="005C2D5C" w:rsidRPr="00B31FC6" w:rsidRDefault="005C2D5C" w:rsidP="005C2D5C">
      <w:pPr>
        <w:spacing w:after="148" w:line="259" w:lineRule="auto"/>
        <w:ind w:left="0" w:right="66" w:firstLine="0"/>
        <w:jc w:val="right"/>
        <w:rPr>
          <w:rFonts w:ascii="Times New Roman" w:hAnsi="Times New Roman" w:cs="Times New Roman"/>
          <w:sz w:val="22"/>
        </w:rPr>
      </w:pPr>
      <w:r w:rsidRPr="00B31FC6">
        <w:rPr>
          <w:rFonts w:ascii="Times New Roman" w:eastAsia="Times New Roman" w:hAnsi="Times New Roman" w:cs="Times New Roman"/>
          <w:sz w:val="22"/>
        </w:rPr>
        <w:t xml:space="preserve">Signature &amp; Seal of Head of the Organization/ Institute </w:t>
      </w:r>
    </w:p>
    <w:p w:rsidR="005C2D5C" w:rsidRPr="00B31FC6" w:rsidRDefault="005C2D5C" w:rsidP="005C2D5C">
      <w:pPr>
        <w:spacing w:after="0" w:line="259" w:lineRule="auto"/>
        <w:ind w:left="0" w:firstLine="0"/>
        <w:jc w:val="right"/>
        <w:rPr>
          <w:rFonts w:ascii="Times New Roman" w:hAnsi="Times New Roman" w:cs="Times New Roman"/>
          <w:sz w:val="22"/>
        </w:rPr>
      </w:pPr>
      <w:r w:rsidRPr="00B31FC6">
        <w:rPr>
          <w:rFonts w:ascii="Times New Roman" w:eastAsia="Times New Roman" w:hAnsi="Times New Roman" w:cs="Times New Roman"/>
          <w:sz w:val="22"/>
        </w:rPr>
        <w:t xml:space="preserve"> </w:t>
      </w:r>
    </w:p>
    <w:p w:rsidR="005C2D5C" w:rsidRPr="00B31FC6" w:rsidRDefault="005C2D5C">
      <w:pPr>
        <w:spacing w:after="0" w:line="259" w:lineRule="auto"/>
        <w:ind w:left="1080" w:right="0" w:firstLine="0"/>
        <w:jc w:val="left"/>
        <w:rPr>
          <w:rFonts w:ascii="Times New Roman" w:hAnsi="Times New Roman" w:cs="Times New Roman"/>
          <w:sz w:val="22"/>
        </w:rPr>
      </w:pPr>
    </w:p>
    <w:p w:rsidR="00A953DD" w:rsidRPr="00B31FC6" w:rsidRDefault="00D6494B">
      <w:pPr>
        <w:spacing w:after="7" w:line="259" w:lineRule="auto"/>
        <w:ind w:left="1080" w:right="0" w:firstLine="0"/>
        <w:jc w:val="left"/>
        <w:rPr>
          <w:rFonts w:ascii="Times New Roman" w:hAnsi="Times New Roman" w:cs="Times New Roman"/>
          <w:sz w:val="22"/>
        </w:rPr>
      </w:pPr>
      <w:r w:rsidRPr="00B31FC6">
        <w:rPr>
          <w:rFonts w:ascii="Times New Roman" w:hAnsi="Times New Roman" w:cs="Times New Roman"/>
          <w:sz w:val="22"/>
        </w:rPr>
        <w:t xml:space="preserve"> </w:t>
      </w:r>
    </w:p>
    <w:p w:rsidR="00E55684" w:rsidRPr="00B31FC6" w:rsidRDefault="00E55684" w:rsidP="00AF3448">
      <w:pPr>
        <w:spacing w:after="0" w:line="259" w:lineRule="auto"/>
        <w:ind w:left="0" w:right="451" w:firstLine="0"/>
        <w:jc w:val="left"/>
        <w:rPr>
          <w:rFonts w:ascii="Times New Roman" w:hAnsi="Times New Roman" w:cs="Times New Roman"/>
          <w:sz w:val="22"/>
        </w:rPr>
      </w:pPr>
    </w:p>
    <w:sectPr w:rsidR="00E55684" w:rsidRPr="00B31FC6" w:rsidSect="00C16831">
      <w:pgSz w:w="11899" w:h="16834"/>
      <w:pgMar w:top="284" w:right="1077" w:bottom="680" w:left="1077"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061C"/>
    <w:multiLevelType w:val="hybridMultilevel"/>
    <w:tmpl w:val="7A3CEDC0"/>
    <w:lvl w:ilvl="0" w:tplc="40090017">
      <w:start w:val="1"/>
      <w:numFmt w:val="lowerLetter"/>
      <w:lvlText w:val="%1)"/>
      <w:lvlJc w:val="left"/>
      <w:pPr>
        <w:ind w:left="885"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605" w:hanging="360"/>
      </w:pPr>
    </w:lvl>
    <w:lvl w:ilvl="2" w:tplc="4009001B" w:tentative="1">
      <w:start w:val="1"/>
      <w:numFmt w:val="lowerRoman"/>
      <w:lvlText w:val="%3."/>
      <w:lvlJc w:val="right"/>
      <w:pPr>
        <w:ind w:left="2325" w:hanging="180"/>
      </w:pPr>
    </w:lvl>
    <w:lvl w:ilvl="3" w:tplc="4009000F" w:tentative="1">
      <w:start w:val="1"/>
      <w:numFmt w:val="decimal"/>
      <w:lvlText w:val="%4."/>
      <w:lvlJc w:val="left"/>
      <w:pPr>
        <w:ind w:left="3045" w:hanging="360"/>
      </w:pPr>
    </w:lvl>
    <w:lvl w:ilvl="4" w:tplc="40090019" w:tentative="1">
      <w:start w:val="1"/>
      <w:numFmt w:val="lowerLetter"/>
      <w:lvlText w:val="%5."/>
      <w:lvlJc w:val="left"/>
      <w:pPr>
        <w:ind w:left="3765" w:hanging="360"/>
      </w:pPr>
    </w:lvl>
    <w:lvl w:ilvl="5" w:tplc="4009001B" w:tentative="1">
      <w:start w:val="1"/>
      <w:numFmt w:val="lowerRoman"/>
      <w:lvlText w:val="%6."/>
      <w:lvlJc w:val="right"/>
      <w:pPr>
        <w:ind w:left="4485" w:hanging="180"/>
      </w:pPr>
    </w:lvl>
    <w:lvl w:ilvl="6" w:tplc="4009000F" w:tentative="1">
      <w:start w:val="1"/>
      <w:numFmt w:val="decimal"/>
      <w:lvlText w:val="%7."/>
      <w:lvlJc w:val="left"/>
      <w:pPr>
        <w:ind w:left="5205" w:hanging="360"/>
      </w:pPr>
    </w:lvl>
    <w:lvl w:ilvl="7" w:tplc="40090019" w:tentative="1">
      <w:start w:val="1"/>
      <w:numFmt w:val="lowerLetter"/>
      <w:lvlText w:val="%8."/>
      <w:lvlJc w:val="left"/>
      <w:pPr>
        <w:ind w:left="5925" w:hanging="360"/>
      </w:pPr>
    </w:lvl>
    <w:lvl w:ilvl="8" w:tplc="4009001B" w:tentative="1">
      <w:start w:val="1"/>
      <w:numFmt w:val="lowerRoman"/>
      <w:lvlText w:val="%9."/>
      <w:lvlJc w:val="right"/>
      <w:pPr>
        <w:ind w:left="6645" w:hanging="180"/>
      </w:pPr>
    </w:lvl>
  </w:abstractNum>
  <w:abstractNum w:abstractNumId="1" w15:restartNumberingAfterBreak="0">
    <w:nsid w:val="0A1C7D45"/>
    <w:multiLevelType w:val="hybridMultilevel"/>
    <w:tmpl w:val="391A1C7A"/>
    <w:lvl w:ilvl="0" w:tplc="7DFC8FAC">
      <w:start w:val="1"/>
      <w:numFmt w:val="upperLetter"/>
      <w:lvlText w:val="%1."/>
      <w:lvlJc w:val="left"/>
      <w:pPr>
        <w:ind w:left="1086" w:hanging="360"/>
      </w:pPr>
      <w:rPr>
        <w:b/>
      </w:rPr>
    </w:lvl>
    <w:lvl w:ilvl="1" w:tplc="40090019" w:tentative="1">
      <w:start w:val="1"/>
      <w:numFmt w:val="lowerLetter"/>
      <w:lvlText w:val="%2."/>
      <w:lvlJc w:val="left"/>
      <w:pPr>
        <w:ind w:left="1806" w:hanging="360"/>
      </w:pPr>
    </w:lvl>
    <w:lvl w:ilvl="2" w:tplc="4009001B" w:tentative="1">
      <w:start w:val="1"/>
      <w:numFmt w:val="lowerRoman"/>
      <w:lvlText w:val="%3."/>
      <w:lvlJc w:val="right"/>
      <w:pPr>
        <w:ind w:left="2526" w:hanging="180"/>
      </w:pPr>
    </w:lvl>
    <w:lvl w:ilvl="3" w:tplc="4009000F" w:tentative="1">
      <w:start w:val="1"/>
      <w:numFmt w:val="decimal"/>
      <w:lvlText w:val="%4."/>
      <w:lvlJc w:val="left"/>
      <w:pPr>
        <w:ind w:left="3246" w:hanging="360"/>
      </w:pPr>
    </w:lvl>
    <w:lvl w:ilvl="4" w:tplc="40090019" w:tentative="1">
      <w:start w:val="1"/>
      <w:numFmt w:val="lowerLetter"/>
      <w:lvlText w:val="%5."/>
      <w:lvlJc w:val="left"/>
      <w:pPr>
        <w:ind w:left="3966" w:hanging="360"/>
      </w:pPr>
    </w:lvl>
    <w:lvl w:ilvl="5" w:tplc="4009001B" w:tentative="1">
      <w:start w:val="1"/>
      <w:numFmt w:val="lowerRoman"/>
      <w:lvlText w:val="%6."/>
      <w:lvlJc w:val="right"/>
      <w:pPr>
        <w:ind w:left="4686" w:hanging="180"/>
      </w:pPr>
    </w:lvl>
    <w:lvl w:ilvl="6" w:tplc="4009000F" w:tentative="1">
      <w:start w:val="1"/>
      <w:numFmt w:val="decimal"/>
      <w:lvlText w:val="%7."/>
      <w:lvlJc w:val="left"/>
      <w:pPr>
        <w:ind w:left="5406" w:hanging="360"/>
      </w:pPr>
    </w:lvl>
    <w:lvl w:ilvl="7" w:tplc="40090019" w:tentative="1">
      <w:start w:val="1"/>
      <w:numFmt w:val="lowerLetter"/>
      <w:lvlText w:val="%8."/>
      <w:lvlJc w:val="left"/>
      <w:pPr>
        <w:ind w:left="6126" w:hanging="360"/>
      </w:pPr>
    </w:lvl>
    <w:lvl w:ilvl="8" w:tplc="4009001B" w:tentative="1">
      <w:start w:val="1"/>
      <w:numFmt w:val="lowerRoman"/>
      <w:lvlText w:val="%9."/>
      <w:lvlJc w:val="right"/>
      <w:pPr>
        <w:ind w:left="6846" w:hanging="180"/>
      </w:pPr>
    </w:lvl>
  </w:abstractNum>
  <w:abstractNum w:abstractNumId="2" w15:restartNumberingAfterBreak="0">
    <w:nsid w:val="0ED83082"/>
    <w:multiLevelType w:val="hybridMultilevel"/>
    <w:tmpl w:val="5ACEE458"/>
    <w:lvl w:ilvl="0" w:tplc="40090015">
      <w:start w:val="1"/>
      <w:numFmt w:val="upperLetter"/>
      <w:lvlText w:val="%1."/>
      <w:lvlJc w:val="left"/>
      <w:pPr>
        <w:ind w:left="1086" w:hanging="360"/>
      </w:pPr>
    </w:lvl>
    <w:lvl w:ilvl="1" w:tplc="40090019" w:tentative="1">
      <w:start w:val="1"/>
      <w:numFmt w:val="lowerLetter"/>
      <w:lvlText w:val="%2."/>
      <w:lvlJc w:val="left"/>
      <w:pPr>
        <w:ind w:left="1806" w:hanging="360"/>
      </w:pPr>
    </w:lvl>
    <w:lvl w:ilvl="2" w:tplc="4009001B" w:tentative="1">
      <w:start w:val="1"/>
      <w:numFmt w:val="lowerRoman"/>
      <w:lvlText w:val="%3."/>
      <w:lvlJc w:val="right"/>
      <w:pPr>
        <w:ind w:left="2526" w:hanging="180"/>
      </w:pPr>
    </w:lvl>
    <w:lvl w:ilvl="3" w:tplc="4009000F" w:tentative="1">
      <w:start w:val="1"/>
      <w:numFmt w:val="decimal"/>
      <w:lvlText w:val="%4."/>
      <w:lvlJc w:val="left"/>
      <w:pPr>
        <w:ind w:left="3246" w:hanging="360"/>
      </w:pPr>
    </w:lvl>
    <w:lvl w:ilvl="4" w:tplc="40090019" w:tentative="1">
      <w:start w:val="1"/>
      <w:numFmt w:val="lowerLetter"/>
      <w:lvlText w:val="%5."/>
      <w:lvlJc w:val="left"/>
      <w:pPr>
        <w:ind w:left="3966" w:hanging="360"/>
      </w:pPr>
    </w:lvl>
    <w:lvl w:ilvl="5" w:tplc="4009001B" w:tentative="1">
      <w:start w:val="1"/>
      <w:numFmt w:val="lowerRoman"/>
      <w:lvlText w:val="%6."/>
      <w:lvlJc w:val="right"/>
      <w:pPr>
        <w:ind w:left="4686" w:hanging="180"/>
      </w:pPr>
    </w:lvl>
    <w:lvl w:ilvl="6" w:tplc="4009000F" w:tentative="1">
      <w:start w:val="1"/>
      <w:numFmt w:val="decimal"/>
      <w:lvlText w:val="%7."/>
      <w:lvlJc w:val="left"/>
      <w:pPr>
        <w:ind w:left="5406" w:hanging="360"/>
      </w:pPr>
    </w:lvl>
    <w:lvl w:ilvl="7" w:tplc="40090019" w:tentative="1">
      <w:start w:val="1"/>
      <w:numFmt w:val="lowerLetter"/>
      <w:lvlText w:val="%8."/>
      <w:lvlJc w:val="left"/>
      <w:pPr>
        <w:ind w:left="6126" w:hanging="360"/>
      </w:pPr>
    </w:lvl>
    <w:lvl w:ilvl="8" w:tplc="4009001B" w:tentative="1">
      <w:start w:val="1"/>
      <w:numFmt w:val="lowerRoman"/>
      <w:lvlText w:val="%9."/>
      <w:lvlJc w:val="right"/>
      <w:pPr>
        <w:ind w:left="6846" w:hanging="180"/>
      </w:pPr>
    </w:lvl>
  </w:abstractNum>
  <w:abstractNum w:abstractNumId="3" w15:restartNumberingAfterBreak="0">
    <w:nsid w:val="15092481"/>
    <w:multiLevelType w:val="hybridMultilevel"/>
    <w:tmpl w:val="5F4662CA"/>
    <w:lvl w:ilvl="0" w:tplc="94005036">
      <w:start w:val="1"/>
      <w:numFmt w:val="lowerRoman"/>
      <w:lvlText w:val="%1)"/>
      <w:lvlJc w:val="left"/>
      <w:pPr>
        <w:ind w:left="828" w:hanging="360"/>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4" w15:restartNumberingAfterBreak="0">
    <w:nsid w:val="23C31DDD"/>
    <w:multiLevelType w:val="hybridMultilevel"/>
    <w:tmpl w:val="DA6CE5EE"/>
    <w:lvl w:ilvl="0" w:tplc="806E73BE">
      <w:start w:val="1"/>
      <w:numFmt w:val="lowerRoman"/>
      <w:lvlText w:val="%1)"/>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C802E2">
      <w:start w:val="1"/>
      <w:numFmt w:val="lowerLetter"/>
      <w:lvlText w:val="%2"/>
      <w:lvlJc w:val="left"/>
      <w:pPr>
        <w:ind w:left="1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8209EB0">
      <w:start w:val="1"/>
      <w:numFmt w:val="lowerRoman"/>
      <w:lvlText w:val="%3"/>
      <w:lvlJc w:val="left"/>
      <w:pPr>
        <w:ind w:left="1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D0B4A0">
      <w:start w:val="1"/>
      <w:numFmt w:val="decimal"/>
      <w:lvlText w:val="%4"/>
      <w:lvlJc w:val="left"/>
      <w:pPr>
        <w:ind w:left="2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68BBA2">
      <w:start w:val="1"/>
      <w:numFmt w:val="lowerLetter"/>
      <w:lvlText w:val="%5"/>
      <w:lvlJc w:val="left"/>
      <w:pPr>
        <w:ind w:left="3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10A1D2">
      <w:start w:val="1"/>
      <w:numFmt w:val="lowerRoman"/>
      <w:lvlText w:val="%6"/>
      <w:lvlJc w:val="left"/>
      <w:pPr>
        <w:ind w:left="4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FAED18">
      <w:start w:val="1"/>
      <w:numFmt w:val="decimal"/>
      <w:lvlText w:val="%7"/>
      <w:lvlJc w:val="left"/>
      <w:pPr>
        <w:ind w:left="4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04C8EC">
      <w:start w:val="1"/>
      <w:numFmt w:val="lowerLetter"/>
      <w:lvlText w:val="%8"/>
      <w:lvlJc w:val="left"/>
      <w:pPr>
        <w:ind w:left="55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0C271C">
      <w:start w:val="1"/>
      <w:numFmt w:val="lowerRoman"/>
      <w:lvlText w:val="%9"/>
      <w:lvlJc w:val="left"/>
      <w:pPr>
        <w:ind w:left="63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956BA8"/>
    <w:multiLevelType w:val="hybridMultilevel"/>
    <w:tmpl w:val="D1460F16"/>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9892F04"/>
    <w:multiLevelType w:val="hybridMultilevel"/>
    <w:tmpl w:val="D7C09A5E"/>
    <w:lvl w:ilvl="0" w:tplc="AA90D134">
      <w:start w:val="1"/>
      <w:numFmt w:val="decimal"/>
      <w:lvlText w:val="%1."/>
      <w:lvlJc w:val="left"/>
      <w:pPr>
        <w:ind w:left="3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074236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C9AE25A">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5A05EC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492C2D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F9C5542">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3E4CEC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7463716">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0BE447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29915D45"/>
    <w:multiLevelType w:val="hybridMultilevel"/>
    <w:tmpl w:val="D1149C8C"/>
    <w:lvl w:ilvl="0" w:tplc="4009000B">
      <w:start w:val="1"/>
      <w:numFmt w:val="bullet"/>
      <w:lvlText w:val=""/>
      <w:lvlJc w:val="left"/>
      <w:pPr>
        <w:ind w:left="1446" w:hanging="360"/>
      </w:pPr>
      <w:rPr>
        <w:rFonts w:ascii="Wingdings" w:hAnsi="Wingdings"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abstractNum w:abstractNumId="8" w15:restartNumberingAfterBreak="0">
    <w:nsid w:val="32B160F2"/>
    <w:multiLevelType w:val="hybridMultilevel"/>
    <w:tmpl w:val="D0A615A2"/>
    <w:lvl w:ilvl="0" w:tplc="62CA5450">
      <w:start w:val="1"/>
      <w:numFmt w:val="lowerLetter"/>
      <w:lvlText w:val="(%1)"/>
      <w:lvlJc w:val="left"/>
      <w:pPr>
        <w:ind w:left="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D01DC4">
      <w:start w:val="1"/>
      <w:numFmt w:val="lowerLetter"/>
      <w:lvlText w:val="%2"/>
      <w:lvlJc w:val="left"/>
      <w:pPr>
        <w:ind w:left="1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32F2C4">
      <w:start w:val="1"/>
      <w:numFmt w:val="lowerRoman"/>
      <w:lvlText w:val="%3"/>
      <w:lvlJc w:val="left"/>
      <w:pPr>
        <w:ind w:left="19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DE1828">
      <w:start w:val="1"/>
      <w:numFmt w:val="decimal"/>
      <w:lvlText w:val="%4"/>
      <w:lvlJc w:val="left"/>
      <w:pPr>
        <w:ind w:left="26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F20EBA">
      <w:start w:val="1"/>
      <w:numFmt w:val="lowerLetter"/>
      <w:lvlText w:val="%5"/>
      <w:lvlJc w:val="left"/>
      <w:pPr>
        <w:ind w:left="3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B948230">
      <w:start w:val="1"/>
      <w:numFmt w:val="lowerRoman"/>
      <w:lvlText w:val="%6"/>
      <w:lvlJc w:val="left"/>
      <w:pPr>
        <w:ind w:left="41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B7A91FC">
      <w:start w:val="1"/>
      <w:numFmt w:val="decimal"/>
      <w:lvlText w:val="%7"/>
      <w:lvlJc w:val="left"/>
      <w:pPr>
        <w:ind w:left="48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C8ADC">
      <w:start w:val="1"/>
      <w:numFmt w:val="lowerLetter"/>
      <w:lvlText w:val="%8"/>
      <w:lvlJc w:val="left"/>
      <w:pPr>
        <w:ind w:left="55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5248BC4">
      <w:start w:val="1"/>
      <w:numFmt w:val="lowerRoman"/>
      <w:lvlText w:val="%9"/>
      <w:lvlJc w:val="left"/>
      <w:pPr>
        <w:ind w:left="62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A6444D5"/>
    <w:multiLevelType w:val="hybridMultilevel"/>
    <w:tmpl w:val="2EEEEFE0"/>
    <w:lvl w:ilvl="0" w:tplc="156AD7D2">
      <w:start w:val="1"/>
      <w:numFmt w:val="lowerLetter"/>
      <w:lvlText w:val="(%1)"/>
      <w:lvlJc w:val="left"/>
      <w:pPr>
        <w:ind w:left="720" w:hanging="360"/>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CC51B9A"/>
    <w:multiLevelType w:val="hybridMultilevel"/>
    <w:tmpl w:val="426ED03A"/>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D5D59DD"/>
    <w:multiLevelType w:val="hybridMultilevel"/>
    <w:tmpl w:val="61EE565C"/>
    <w:lvl w:ilvl="0" w:tplc="9E4EBBA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4211F2">
      <w:start w:val="13"/>
      <w:numFmt w:val="lowerRoman"/>
      <w:lvlText w:val="%2)"/>
      <w:lvlJc w:val="left"/>
      <w:pPr>
        <w:ind w:left="1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3EF812">
      <w:start w:val="1"/>
      <w:numFmt w:val="lowerRoman"/>
      <w:lvlText w:val="%3"/>
      <w:lvlJc w:val="left"/>
      <w:pPr>
        <w:ind w:left="1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3AD964">
      <w:start w:val="1"/>
      <w:numFmt w:val="decimal"/>
      <w:lvlText w:val="%4"/>
      <w:lvlJc w:val="left"/>
      <w:pPr>
        <w:ind w:left="2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7E62EA">
      <w:start w:val="1"/>
      <w:numFmt w:val="lowerLetter"/>
      <w:lvlText w:val="%5"/>
      <w:lvlJc w:val="left"/>
      <w:pPr>
        <w:ind w:left="3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7EC4AC">
      <w:start w:val="1"/>
      <w:numFmt w:val="lowerRoman"/>
      <w:lvlText w:val="%6"/>
      <w:lvlJc w:val="left"/>
      <w:pPr>
        <w:ind w:left="38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4EA5684">
      <w:start w:val="1"/>
      <w:numFmt w:val="decimal"/>
      <w:lvlText w:val="%7"/>
      <w:lvlJc w:val="left"/>
      <w:pPr>
        <w:ind w:left="45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6FC6E78">
      <w:start w:val="1"/>
      <w:numFmt w:val="lowerLetter"/>
      <w:lvlText w:val="%8"/>
      <w:lvlJc w:val="left"/>
      <w:pPr>
        <w:ind w:left="5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3CE10E">
      <w:start w:val="1"/>
      <w:numFmt w:val="lowerRoman"/>
      <w:lvlText w:val="%9"/>
      <w:lvlJc w:val="left"/>
      <w:pPr>
        <w:ind w:left="6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27E2E4D"/>
    <w:multiLevelType w:val="hybridMultilevel"/>
    <w:tmpl w:val="6394C172"/>
    <w:lvl w:ilvl="0" w:tplc="7DFC8FAC">
      <w:start w:val="1"/>
      <w:numFmt w:val="upperLetter"/>
      <w:lvlText w:val="%1."/>
      <w:lvlJc w:val="left"/>
      <w:pPr>
        <w:ind w:left="1086" w:hanging="360"/>
      </w:pPr>
      <w:rPr>
        <w:b/>
      </w:rPr>
    </w:lvl>
    <w:lvl w:ilvl="1" w:tplc="40090019" w:tentative="1">
      <w:start w:val="1"/>
      <w:numFmt w:val="lowerLetter"/>
      <w:lvlText w:val="%2."/>
      <w:lvlJc w:val="left"/>
      <w:pPr>
        <w:ind w:left="1806" w:hanging="360"/>
      </w:pPr>
    </w:lvl>
    <w:lvl w:ilvl="2" w:tplc="4009001B" w:tentative="1">
      <w:start w:val="1"/>
      <w:numFmt w:val="lowerRoman"/>
      <w:lvlText w:val="%3."/>
      <w:lvlJc w:val="right"/>
      <w:pPr>
        <w:ind w:left="2526" w:hanging="180"/>
      </w:pPr>
    </w:lvl>
    <w:lvl w:ilvl="3" w:tplc="4009000F" w:tentative="1">
      <w:start w:val="1"/>
      <w:numFmt w:val="decimal"/>
      <w:lvlText w:val="%4."/>
      <w:lvlJc w:val="left"/>
      <w:pPr>
        <w:ind w:left="3246" w:hanging="360"/>
      </w:pPr>
    </w:lvl>
    <w:lvl w:ilvl="4" w:tplc="40090019" w:tentative="1">
      <w:start w:val="1"/>
      <w:numFmt w:val="lowerLetter"/>
      <w:lvlText w:val="%5."/>
      <w:lvlJc w:val="left"/>
      <w:pPr>
        <w:ind w:left="3966" w:hanging="360"/>
      </w:pPr>
    </w:lvl>
    <w:lvl w:ilvl="5" w:tplc="4009001B" w:tentative="1">
      <w:start w:val="1"/>
      <w:numFmt w:val="lowerRoman"/>
      <w:lvlText w:val="%6."/>
      <w:lvlJc w:val="right"/>
      <w:pPr>
        <w:ind w:left="4686" w:hanging="180"/>
      </w:pPr>
    </w:lvl>
    <w:lvl w:ilvl="6" w:tplc="4009000F" w:tentative="1">
      <w:start w:val="1"/>
      <w:numFmt w:val="decimal"/>
      <w:lvlText w:val="%7."/>
      <w:lvlJc w:val="left"/>
      <w:pPr>
        <w:ind w:left="5406" w:hanging="360"/>
      </w:pPr>
    </w:lvl>
    <w:lvl w:ilvl="7" w:tplc="40090019" w:tentative="1">
      <w:start w:val="1"/>
      <w:numFmt w:val="lowerLetter"/>
      <w:lvlText w:val="%8."/>
      <w:lvlJc w:val="left"/>
      <w:pPr>
        <w:ind w:left="6126" w:hanging="360"/>
      </w:pPr>
    </w:lvl>
    <w:lvl w:ilvl="8" w:tplc="4009001B" w:tentative="1">
      <w:start w:val="1"/>
      <w:numFmt w:val="lowerRoman"/>
      <w:lvlText w:val="%9."/>
      <w:lvlJc w:val="right"/>
      <w:pPr>
        <w:ind w:left="6846" w:hanging="180"/>
      </w:pPr>
    </w:lvl>
  </w:abstractNum>
  <w:abstractNum w:abstractNumId="13" w15:restartNumberingAfterBreak="0">
    <w:nsid w:val="43165A52"/>
    <w:multiLevelType w:val="hybridMultilevel"/>
    <w:tmpl w:val="6778F956"/>
    <w:lvl w:ilvl="0" w:tplc="40090001">
      <w:start w:val="1"/>
      <w:numFmt w:val="bullet"/>
      <w:lvlText w:val=""/>
      <w:lvlJc w:val="left"/>
      <w:pPr>
        <w:ind w:left="362" w:hanging="360"/>
      </w:pPr>
      <w:rPr>
        <w:rFonts w:ascii="Symbol" w:hAnsi="Symbol" w:hint="default"/>
      </w:rPr>
    </w:lvl>
    <w:lvl w:ilvl="1" w:tplc="40090003" w:tentative="1">
      <w:start w:val="1"/>
      <w:numFmt w:val="bullet"/>
      <w:lvlText w:val="o"/>
      <w:lvlJc w:val="left"/>
      <w:pPr>
        <w:ind w:left="1082" w:hanging="360"/>
      </w:pPr>
      <w:rPr>
        <w:rFonts w:ascii="Courier New" w:hAnsi="Courier New" w:cs="Courier New" w:hint="default"/>
      </w:rPr>
    </w:lvl>
    <w:lvl w:ilvl="2" w:tplc="40090005" w:tentative="1">
      <w:start w:val="1"/>
      <w:numFmt w:val="bullet"/>
      <w:lvlText w:val=""/>
      <w:lvlJc w:val="left"/>
      <w:pPr>
        <w:ind w:left="1802" w:hanging="360"/>
      </w:pPr>
      <w:rPr>
        <w:rFonts w:ascii="Wingdings" w:hAnsi="Wingdings" w:hint="default"/>
      </w:rPr>
    </w:lvl>
    <w:lvl w:ilvl="3" w:tplc="40090001" w:tentative="1">
      <w:start w:val="1"/>
      <w:numFmt w:val="bullet"/>
      <w:lvlText w:val=""/>
      <w:lvlJc w:val="left"/>
      <w:pPr>
        <w:ind w:left="2522" w:hanging="360"/>
      </w:pPr>
      <w:rPr>
        <w:rFonts w:ascii="Symbol" w:hAnsi="Symbol" w:hint="default"/>
      </w:rPr>
    </w:lvl>
    <w:lvl w:ilvl="4" w:tplc="40090003" w:tentative="1">
      <w:start w:val="1"/>
      <w:numFmt w:val="bullet"/>
      <w:lvlText w:val="o"/>
      <w:lvlJc w:val="left"/>
      <w:pPr>
        <w:ind w:left="3242" w:hanging="360"/>
      </w:pPr>
      <w:rPr>
        <w:rFonts w:ascii="Courier New" w:hAnsi="Courier New" w:cs="Courier New" w:hint="default"/>
      </w:rPr>
    </w:lvl>
    <w:lvl w:ilvl="5" w:tplc="40090005" w:tentative="1">
      <w:start w:val="1"/>
      <w:numFmt w:val="bullet"/>
      <w:lvlText w:val=""/>
      <w:lvlJc w:val="left"/>
      <w:pPr>
        <w:ind w:left="3962" w:hanging="360"/>
      </w:pPr>
      <w:rPr>
        <w:rFonts w:ascii="Wingdings" w:hAnsi="Wingdings" w:hint="default"/>
      </w:rPr>
    </w:lvl>
    <w:lvl w:ilvl="6" w:tplc="40090001" w:tentative="1">
      <w:start w:val="1"/>
      <w:numFmt w:val="bullet"/>
      <w:lvlText w:val=""/>
      <w:lvlJc w:val="left"/>
      <w:pPr>
        <w:ind w:left="4682" w:hanging="360"/>
      </w:pPr>
      <w:rPr>
        <w:rFonts w:ascii="Symbol" w:hAnsi="Symbol" w:hint="default"/>
      </w:rPr>
    </w:lvl>
    <w:lvl w:ilvl="7" w:tplc="40090003" w:tentative="1">
      <w:start w:val="1"/>
      <w:numFmt w:val="bullet"/>
      <w:lvlText w:val="o"/>
      <w:lvlJc w:val="left"/>
      <w:pPr>
        <w:ind w:left="5402" w:hanging="360"/>
      </w:pPr>
      <w:rPr>
        <w:rFonts w:ascii="Courier New" w:hAnsi="Courier New" w:cs="Courier New" w:hint="default"/>
      </w:rPr>
    </w:lvl>
    <w:lvl w:ilvl="8" w:tplc="40090005" w:tentative="1">
      <w:start w:val="1"/>
      <w:numFmt w:val="bullet"/>
      <w:lvlText w:val=""/>
      <w:lvlJc w:val="left"/>
      <w:pPr>
        <w:ind w:left="6122" w:hanging="360"/>
      </w:pPr>
      <w:rPr>
        <w:rFonts w:ascii="Wingdings" w:hAnsi="Wingdings" w:hint="default"/>
      </w:rPr>
    </w:lvl>
  </w:abstractNum>
  <w:abstractNum w:abstractNumId="14" w15:restartNumberingAfterBreak="0">
    <w:nsid w:val="44F77A61"/>
    <w:multiLevelType w:val="hybridMultilevel"/>
    <w:tmpl w:val="3710BF0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9306DBA"/>
    <w:multiLevelType w:val="multilevel"/>
    <w:tmpl w:val="FA0075CA"/>
    <w:lvl w:ilvl="0">
      <w:start w:val="1"/>
      <w:numFmt w:val="decimal"/>
      <w:lvlText w:val="%1."/>
      <w:lvlJc w:val="left"/>
      <w:pPr>
        <w:ind w:left="5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0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1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
      <w:lvlJc w:val="left"/>
      <w:pPr>
        <w:ind w:left="143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perscript"/>
      </w:rPr>
    </w:lvl>
    <w:lvl w:ilvl="5">
      <w:start w:val="1"/>
      <w:numFmt w:val="bullet"/>
      <w:lvlText w:val="▪"/>
      <w:lvlJc w:val="left"/>
      <w:pPr>
        <w:ind w:left="217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perscript"/>
      </w:rPr>
    </w:lvl>
    <w:lvl w:ilvl="6">
      <w:start w:val="1"/>
      <w:numFmt w:val="bullet"/>
      <w:lvlText w:val="•"/>
      <w:lvlJc w:val="left"/>
      <w:pPr>
        <w:ind w:left="289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perscript"/>
      </w:rPr>
    </w:lvl>
    <w:lvl w:ilvl="7">
      <w:start w:val="1"/>
      <w:numFmt w:val="bullet"/>
      <w:lvlText w:val="o"/>
      <w:lvlJc w:val="left"/>
      <w:pPr>
        <w:ind w:left="361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perscript"/>
      </w:rPr>
    </w:lvl>
    <w:lvl w:ilvl="8">
      <w:start w:val="1"/>
      <w:numFmt w:val="bullet"/>
      <w:lvlText w:val="▪"/>
      <w:lvlJc w:val="left"/>
      <w:pPr>
        <w:ind w:left="433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superscript"/>
      </w:rPr>
    </w:lvl>
  </w:abstractNum>
  <w:abstractNum w:abstractNumId="16" w15:restartNumberingAfterBreak="0">
    <w:nsid w:val="66B03765"/>
    <w:multiLevelType w:val="hybridMultilevel"/>
    <w:tmpl w:val="DD0E012E"/>
    <w:lvl w:ilvl="0" w:tplc="40090019">
      <w:start w:val="1"/>
      <w:numFmt w:val="lowerLetter"/>
      <w:lvlText w:val="%1."/>
      <w:lvlJc w:val="left"/>
      <w:pPr>
        <w:ind w:left="828"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548" w:hanging="360"/>
      </w:pPr>
    </w:lvl>
    <w:lvl w:ilvl="2" w:tplc="4009001B" w:tentative="1">
      <w:start w:val="1"/>
      <w:numFmt w:val="lowerRoman"/>
      <w:lvlText w:val="%3."/>
      <w:lvlJc w:val="right"/>
      <w:pPr>
        <w:ind w:left="2268" w:hanging="180"/>
      </w:pPr>
    </w:lvl>
    <w:lvl w:ilvl="3" w:tplc="4009000F" w:tentative="1">
      <w:start w:val="1"/>
      <w:numFmt w:val="decimal"/>
      <w:lvlText w:val="%4."/>
      <w:lvlJc w:val="left"/>
      <w:pPr>
        <w:ind w:left="2988" w:hanging="360"/>
      </w:pPr>
    </w:lvl>
    <w:lvl w:ilvl="4" w:tplc="40090019" w:tentative="1">
      <w:start w:val="1"/>
      <w:numFmt w:val="lowerLetter"/>
      <w:lvlText w:val="%5."/>
      <w:lvlJc w:val="left"/>
      <w:pPr>
        <w:ind w:left="3708" w:hanging="360"/>
      </w:pPr>
    </w:lvl>
    <w:lvl w:ilvl="5" w:tplc="4009001B" w:tentative="1">
      <w:start w:val="1"/>
      <w:numFmt w:val="lowerRoman"/>
      <w:lvlText w:val="%6."/>
      <w:lvlJc w:val="right"/>
      <w:pPr>
        <w:ind w:left="4428" w:hanging="180"/>
      </w:pPr>
    </w:lvl>
    <w:lvl w:ilvl="6" w:tplc="4009000F" w:tentative="1">
      <w:start w:val="1"/>
      <w:numFmt w:val="decimal"/>
      <w:lvlText w:val="%7."/>
      <w:lvlJc w:val="left"/>
      <w:pPr>
        <w:ind w:left="5148" w:hanging="360"/>
      </w:pPr>
    </w:lvl>
    <w:lvl w:ilvl="7" w:tplc="40090019" w:tentative="1">
      <w:start w:val="1"/>
      <w:numFmt w:val="lowerLetter"/>
      <w:lvlText w:val="%8."/>
      <w:lvlJc w:val="left"/>
      <w:pPr>
        <w:ind w:left="5868" w:hanging="360"/>
      </w:pPr>
    </w:lvl>
    <w:lvl w:ilvl="8" w:tplc="4009001B" w:tentative="1">
      <w:start w:val="1"/>
      <w:numFmt w:val="lowerRoman"/>
      <w:lvlText w:val="%9."/>
      <w:lvlJc w:val="right"/>
      <w:pPr>
        <w:ind w:left="6588" w:hanging="180"/>
      </w:pPr>
    </w:lvl>
  </w:abstractNum>
  <w:abstractNum w:abstractNumId="17" w15:restartNumberingAfterBreak="0">
    <w:nsid w:val="67864D34"/>
    <w:multiLevelType w:val="hybridMultilevel"/>
    <w:tmpl w:val="4914E42C"/>
    <w:lvl w:ilvl="0" w:tplc="40090017">
      <w:start w:val="1"/>
      <w:numFmt w:val="lowerLetter"/>
      <w:lvlText w:val="%1)"/>
      <w:lvlJc w:val="lef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8944505"/>
    <w:multiLevelType w:val="hybridMultilevel"/>
    <w:tmpl w:val="22428FB0"/>
    <w:lvl w:ilvl="0" w:tplc="94005036">
      <w:start w:val="1"/>
      <w:numFmt w:val="lowerRoman"/>
      <w:lvlText w:val="%1)"/>
      <w:lvlJc w:val="left"/>
      <w:pPr>
        <w:ind w:left="1440" w:hanging="360"/>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6DD43F6A"/>
    <w:multiLevelType w:val="hybridMultilevel"/>
    <w:tmpl w:val="0C02038E"/>
    <w:lvl w:ilvl="0" w:tplc="D9621D8C">
      <w:start w:val="9"/>
      <w:numFmt w:val="lowerRoman"/>
      <w:lvlText w:val="%1)"/>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CC0F1A">
      <w:start w:val="1"/>
      <w:numFmt w:val="lowerLetter"/>
      <w:lvlText w:val="(%2)"/>
      <w:lvlJc w:val="left"/>
      <w:pPr>
        <w:ind w:left="1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B2034E">
      <w:start w:val="1"/>
      <w:numFmt w:val="lowerRoman"/>
      <w:lvlText w:val="%3)"/>
      <w:lvlJc w:val="left"/>
      <w:pPr>
        <w:ind w:left="1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CC60954">
      <w:start w:val="1"/>
      <w:numFmt w:val="decimal"/>
      <w:lvlText w:val="%4"/>
      <w:lvlJc w:val="left"/>
      <w:pPr>
        <w:ind w:left="22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C4D19A">
      <w:start w:val="1"/>
      <w:numFmt w:val="lowerLetter"/>
      <w:lvlText w:val="%5"/>
      <w:lvlJc w:val="left"/>
      <w:pPr>
        <w:ind w:left="2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720B5E">
      <w:start w:val="1"/>
      <w:numFmt w:val="lowerRoman"/>
      <w:lvlText w:val="%6"/>
      <w:lvlJc w:val="left"/>
      <w:pPr>
        <w:ind w:left="3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C24F834">
      <w:start w:val="1"/>
      <w:numFmt w:val="decimal"/>
      <w:lvlText w:val="%7"/>
      <w:lvlJc w:val="left"/>
      <w:pPr>
        <w:ind w:left="43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042546">
      <w:start w:val="1"/>
      <w:numFmt w:val="lowerLetter"/>
      <w:lvlText w:val="%8"/>
      <w:lvlJc w:val="left"/>
      <w:pPr>
        <w:ind w:left="51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46C0F68">
      <w:start w:val="1"/>
      <w:numFmt w:val="lowerRoman"/>
      <w:lvlText w:val="%9"/>
      <w:lvlJc w:val="left"/>
      <w:pPr>
        <w:ind w:left="5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5434D68"/>
    <w:multiLevelType w:val="hybridMultilevel"/>
    <w:tmpl w:val="0E228A9C"/>
    <w:lvl w:ilvl="0" w:tplc="40090017">
      <w:start w:val="1"/>
      <w:numFmt w:val="lowerLetter"/>
      <w:lvlText w:val="%1)"/>
      <w:lvlJc w:val="left"/>
      <w:pPr>
        <w:ind w:left="36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7DA73F02"/>
    <w:multiLevelType w:val="hybridMultilevel"/>
    <w:tmpl w:val="1E2AAACE"/>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7FA5269E"/>
    <w:multiLevelType w:val="hybridMultilevel"/>
    <w:tmpl w:val="4A2C0474"/>
    <w:lvl w:ilvl="0" w:tplc="4009000B">
      <w:start w:val="1"/>
      <w:numFmt w:val="bullet"/>
      <w:lvlText w:val=""/>
      <w:lvlJc w:val="left"/>
      <w:pPr>
        <w:ind w:left="1446" w:hanging="360"/>
      </w:pPr>
      <w:rPr>
        <w:rFonts w:ascii="Wingdings" w:hAnsi="Wingdings" w:hint="default"/>
      </w:rPr>
    </w:lvl>
    <w:lvl w:ilvl="1" w:tplc="40090003" w:tentative="1">
      <w:start w:val="1"/>
      <w:numFmt w:val="bullet"/>
      <w:lvlText w:val="o"/>
      <w:lvlJc w:val="left"/>
      <w:pPr>
        <w:ind w:left="2166" w:hanging="360"/>
      </w:pPr>
      <w:rPr>
        <w:rFonts w:ascii="Courier New" w:hAnsi="Courier New" w:cs="Courier New" w:hint="default"/>
      </w:rPr>
    </w:lvl>
    <w:lvl w:ilvl="2" w:tplc="40090005" w:tentative="1">
      <w:start w:val="1"/>
      <w:numFmt w:val="bullet"/>
      <w:lvlText w:val=""/>
      <w:lvlJc w:val="left"/>
      <w:pPr>
        <w:ind w:left="2886" w:hanging="360"/>
      </w:pPr>
      <w:rPr>
        <w:rFonts w:ascii="Wingdings" w:hAnsi="Wingdings" w:hint="default"/>
      </w:rPr>
    </w:lvl>
    <w:lvl w:ilvl="3" w:tplc="40090001" w:tentative="1">
      <w:start w:val="1"/>
      <w:numFmt w:val="bullet"/>
      <w:lvlText w:val=""/>
      <w:lvlJc w:val="left"/>
      <w:pPr>
        <w:ind w:left="3606" w:hanging="360"/>
      </w:pPr>
      <w:rPr>
        <w:rFonts w:ascii="Symbol" w:hAnsi="Symbol" w:hint="default"/>
      </w:rPr>
    </w:lvl>
    <w:lvl w:ilvl="4" w:tplc="40090003" w:tentative="1">
      <w:start w:val="1"/>
      <w:numFmt w:val="bullet"/>
      <w:lvlText w:val="o"/>
      <w:lvlJc w:val="left"/>
      <w:pPr>
        <w:ind w:left="4326" w:hanging="360"/>
      </w:pPr>
      <w:rPr>
        <w:rFonts w:ascii="Courier New" w:hAnsi="Courier New" w:cs="Courier New" w:hint="default"/>
      </w:rPr>
    </w:lvl>
    <w:lvl w:ilvl="5" w:tplc="40090005" w:tentative="1">
      <w:start w:val="1"/>
      <w:numFmt w:val="bullet"/>
      <w:lvlText w:val=""/>
      <w:lvlJc w:val="left"/>
      <w:pPr>
        <w:ind w:left="5046" w:hanging="360"/>
      </w:pPr>
      <w:rPr>
        <w:rFonts w:ascii="Wingdings" w:hAnsi="Wingdings" w:hint="default"/>
      </w:rPr>
    </w:lvl>
    <w:lvl w:ilvl="6" w:tplc="40090001" w:tentative="1">
      <w:start w:val="1"/>
      <w:numFmt w:val="bullet"/>
      <w:lvlText w:val=""/>
      <w:lvlJc w:val="left"/>
      <w:pPr>
        <w:ind w:left="5766" w:hanging="360"/>
      </w:pPr>
      <w:rPr>
        <w:rFonts w:ascii="Symbol" w:hAnsi="Symbol" w:hint="default"/>
      </w:rPr>
    </w:lvl>
    <w:lvl w:ilvl="7" w:tplc="40090003" w:tentative="1">
      <w:start w:val="1"/>
      <w:numFmt w:val="bullet"/>
      <w:lvlText w:val="o"/>
      <w:lvlJc w:val="left"/>
      <w:pPr>
        <w:ind w:left="6486" w:hanging="360"/>
      </w:pPr>
      <w:rPr>
        <w:rFonts w:ascii="Courier New" w:hAnsi="Courier New" w:cs="Courier New" w:hint="default"/>
      </w:rPr>
    </w:lvl>
    <w:lvl w:ilvl="8" w:tplc="40090005" w:tentative="1">
      <w:start w:val="1"/>
      <w:numFmt w:val="bullet"/>
      <w:lvlText w:val=""/>
      <w:lvlJc w:val="left"/>
      <w:pPr>
        <w:ind w:left="7206" w:hanging="360"/>
      </w:pPr>
      <w:rPr>
        <w:rFonts w:ascii="Wingdings" w:hAnsi="Wingdings" w:hint="default"/>
      </w:rPr>
    </w:lvl>
  </w:abstractNum>
  <w:num w:numId="1">
    <w:abstractNumId w:val="15"/>
  </w:num>
  <w:num w:numId="2">
    <w:abstractNumId w:val="4"/>
  </w:num>
  <w:num w:numId="3">
    <w:abstractNumId w:val="19"/>
  </w:num>
  <w:num w:numId="4">
    <w:abstractNumId w:val="11"/>
  </w:num>
  <w:num w:numId="5">
    <w:abstractNumId w:val="8"/>
  </w:num>
  <w:num w:numId="6">
    <w:abstractNumId w:val="12"/>
  </w:num>
  <w:num w:numId="7">
    <w:abstractNumId w:val="13"/>
  </w:num>
  <w:num w:numId="8">
    <w:abstractNumId w:val="7"/>
  </w:num>
  <w:num w:numId="9">
    <w:abstractNumId w:val="22"/>
  </w:num>
  <w:num w:numId="10">
    <w:abstractNumId w:val="1"/>
  </w:num>
  <w:num w:numId="11">
    <w:abstractNumId w:val="14"/>
  </w:num>
  <w:num w:numId="12">
    <w:abstractNumId w:val="9"/>
  </w:num>
  <w:num w:numId="13">
    <w:abstractNumId w:val="17"/>
  </w:num>
  <w:num w:numId="14">
    <w:abstractNumId w:val="3"/>
  </w:num>
  <w:num w:numId="15">
    <w:abstractNumId w:val="0"/>
  </w:num>
  <w:num w:numId="16">
    <w:abstractNumId w:val="16"/>
  </w:num>
  <w:num w:numId="17">
    <w:abstractNumId w:val="20"/>
  </w:num>
  <w:num w:numId="18">
    <w:abstractNumId w:val="10"/>
  </w:num>
  <w:num w:numId="19">
    <w:abstractNumId w:val="21"/>
  </w:num>
  <w:num w:numId="20">
    <w:abstractNumId w:val="18"/>
  </w:num>
  <w:num w:numId="21">
    <w:abstractNumId w:val="5"/>
  </w:num>
  <w:num w:numId="22">
    <w:abstractNumId w:val="2"/>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3DD"/>
    <w:rsid w:val="00044892"/>
    <w:rsid w:val="00047CEC"/>
    <w:rsid w:val="00075B76"/>
    <w:rsid w:val="00085F2D"/>
    <w:rsid w:val="000937A9"/>
    <w:rsid w:val="001210C4"/>
    <w:rsid w:val="001C3218"/>
    <w:rsid w:val="001F45AD"/>
    <w:rsid w:val="00211123"/>
    <w:rsid w:val="00230DD1"/>
    <w:rsid w:val="0025120C"/>
    <w:rsid w:val="002D605C"/>
    <w:rsid w:val="00307A24"/>
    <w:rsid w:val="0032213D"/>
    <w:rsid w:val="003358D0"/>
    <w:rsid w:val="003433CE"/>
    <w:rsid w:val="00386721"/>
    <w:rsid w:val="003910E9"/>
    <w:rsid w:val="00397090"/>
    <w:rsid w:val="003C556E"/>
    <w:rsid w:val="003D7FEB"/>
    <w:rsid w:val="00405301"/>
    <w:rsid w:val="00456E05"/>
    <w:rsid w:val="00462E39"/>
    <w:rsid w:val="0046306E"/>
    <w:rsid w:val="004D023F"/>
    <w:rsid w:val="00502F45"/>
    <w:rsid w:val="005559A7"/>
    <w:rsid w:val="0057254B"/>
    <w:rsid w:val="005C2D5C"/>
    <w:rsid w:val="005E2015"/>
    <w:rsid w:val="005F4B22"/>
    <w:rsid w:val="00602F7E"/>
    <w:rsid w:val="006130B1"/>
    <w:rsid w:val="00616BC1"/>
    <w:rsid w:val="006863B7"/>
    <w:rsid w:val="006932EA"/>
    <w:rsid w:val="00721550"/>
    <w:rsid w:val="00731E02"/>
    <w:rsid w:val="00763798"/>
    <w:rsid w:val="007870EB"/>
    <w:rsid w:val="007A12A7"/>
    <w:rsid w:val="007F2B53"/>
    <w:rsid w:val="007F646A"/>
    <w:rsid w:val="00807EF3"/>
    <w:rsid w:val="0081780B"/>
    <w:rsid w:val="00831617"/>
    <w:rsid w:val="008319D9"/>
    <w:rsid w:val="008745C6"/>
    <w:rsid w:val="00906778"/>
    <w:rsid w:val="00924B47"/>
    <w:rsid w:val="00950048"/>
    <w:rsid w:val="00952968"/>
    <w:rsid w:val="00952CF0"/>
    <w:rsid w:val="009A1F5B"/>
    <w:rsid w:val="009E68D9"/>
    <w:rsid w:val="00A070E1"/>
    <w:rsid w:val="00A47768"/>
    <w:rsid w:val="00A937CA"/>
    <w:rsid w:val="00A953DD"/>
    <w:rsid w:val="00AB7493"/>
    <w:rsid w:val="00AC2151"/>
    <w:rsid w:val="00AF3448"/>
    <w:rsid w:val="00B11837"/>
    <w:rsid w:val="00B31FC6"/>
    <w:rsid w:val="00B4720C"/>
    <w:rsid w:val="00B87B01"/>
    <w:rsid w:val="00BC7CFF"/>
    <w:rsid w:val="00C16831"/>
    <w:rsid w:val="00C27D03"/>
    <w:rsid w:val="00C300B9"/>
    <w:rsid w:val="00C35A11"/>
    <w:rsid w:val="00C55C2D"/>
    <w:rsid w:val="00C57810"/>
    <w:rsid w:val="00CD26D9"/>
    <w:rsid w:val="00CF195B"/>
    <w:rsid w:val="00D065D9"/>
    <w:rsid w:val="00D443D7"/>
    <w:rsid w:val="00D455E2"/>
    <w:rsid w:val="00D6494B"/>
    <w:rsid w:val="00D6548A"/>
    <w:rsid w:val="00DE4F6C"/>
    <w:rsid w:val="00E16775"/>
    <w:rsid w:val="00E53686"/>
    <w:rsid w:val="00E55684"/>
    <w:rsid w:val="00E61926"/>
    <w:rsid w:val="00EE1754"/>
    <w:rsid w:val="00F04242"/>
    <w:rsid w:val="00F370E9"/>
    <w:rsid w:val="00F37FBA"/>
    <w:rsid w:val="00F40E50"/>
    <w:rsid w:val="00F542FD"/>
    <w:rsid w:val="00F722AC"/>
    <w:rsid w:val="00F73096"/>
    <w:rsid w:val="00F75697"/>
    <w:rsid w:val="00F91CF6"/>
    <w:rsid w:val="00FF42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F636C"/>
  <w15:docId w15:val="{1BA72D82-FCF5-4A77-9DAA-6E9F8C13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7" w:lineRule="auto"/>
      <w:ind w:left="1090" w:right="178"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right="171"/>
      <w:jc w:val="center"/>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16BC1"/>
    <w:pPr>
      <w:ind w:left="720"/>
      <w:contextualSpacing/>
    </w:pPr>
  </w:style>
  <w:style w:type="character" w:styleId="Hyperlink">
    <w:name w:val="Hyperlink"/>
    <w:basedOn w:val="DefaultParagraphFont"/>
    <w:uiPriority w:val="99"/>
    <w:unhideWhenUsed/>
    <w:rsid w:val="00075B76"/>
    <w:rPr>
      <w:color w:val="0563C1" w:themeColor="hyperlink"/>
      <w:u w:val="single"/>
    </w:rPr>
  </w:style>
  <w:style w:type="paragraph" w:customStyle="1" w:styleId="Default">
    <w:name w:val="Default"/>
    <w:rsid w:val="003433C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264819">
      <w:bodyDiv w:val="1"/>
      <w:marLeft w:val="0"/>
      <w:marRight w:val="0"/>
      <w:marTop w:val="0"/>
      <w:marBottom w:val="0"/>
      <w:divBdr>
        <w:top w:val="none" w:sz="0" w:space="0" w:color="auto"/>
        <w:left w:val="none" w:sz="0" w:space="0" w:color="auto"/>
        <w:bottom w:val="none" w:sz="0" w:space="0" w:color="auto"/>
        <w:right w:val="none" w:sz="0" w:space="0" w:color="auto"/>
      </w:divBdr>
    </w:div>
    <w:div w:id="1224491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mission@iiitbh.ac.in" TargetMode="External"/><Relationship Id="rId3" Type="http://schemas.openxmlformats.org/officeDocument/2006/relationships/styles" Target="styles.xml"/><Relationship Id="rId7" Type="http://schemas.openxmlformats.org/officeDocument/2006/relationships/hyperlink" Target="http://www.iiitbh.a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4080A-15A9-4C1B-8C47-1D7CFF86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5</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dc:creator>
  <cp:keywords/>
  <cp:lastModifiedBy>Dheeraj Sinha</cp:lastModifiedBy>
  <cp:revision>98</cp:revision>
  <cp:lastPrinted>2021-05-24T20:54:00Z</cp:lastPrinted>
  <dcterms:created xsi:type="dcterms:W3CDTF">2021-05-21T07:12:00Z</dcterms:created>
  <dcterms:modified xsi:type="dcterms:W3CDTF">2021-06-01T07:28:00Z</dcterms:modified>
</cp:coreProperties>
</file>