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85" w:rsidRPr="00302B61" w:rsidRDefault="004057CC" w:rsidP="00302B61">
      <w:pPr>
        <w:pStyle w:val="Heading1"/>
        <w:spacing w:before="90" w:line="276" w:lineRule="auto"/>
        <w:ind w:right="393"/>
        <w:jc w:val="center"/>
        <w:rPr>
          <w:color w:val="000000" w:themeColor="text1"/>
          <w:u w:val="none"/>
        </w:rPr>
      </w:pPr>
      <w:r w:rsidRPr="00302B61">
        <w:rPr>
          <w:color w:val="000000" w:themeColor="text1"/>
          <w:u w:val="none"/>
        </w:rPr>
        <w:t>Advertisement for Empanelment of Vendors for Supply of Books to                    IIIT Bhagalpur Library</w:t>
      </w:r>
    </w:p>
    <w:p w:rsidR="00545A85" w:rsidRPr="004835B1" w:rsidRDefault="004057CC" w:rsidP="00302B61">
      <w:pPr>
        <w:pStyle w:val="BodyText"/>
        <w:spacing w:line="276" w:lineRule="auto"/>
        <w:ind w:right="216"/>
        <w:jc w:val="right"/>
        <w:rPr>
          <w:color w:val="000000" w:themeColor="text1"/>
        </w:rPr>
      </w:pPr>
      <w:r w:rsidRPr="004835B1">
        <w:rPr>
          <w:color w:val="000000" w:themeColor="text1"/>
        </w:rPr>
        <w:t xml:space="preserve">Date: </w:t>
      </w:r>
      <w:r w:rsidR="00AB0DCD">
        <w:rPr>
          <w:color w:val="000000" w:themeColor="text1"/>
        </w:rPr>
        <w:t>11/01/2020</w:t>
      </w:r>
    </w:p>
    <w:p w:rsidR="00545A85" w:rsidRPr="004835B1" w:rsidRDefault="00545A85" w:rsidP="00302B61">
      <w:pPr>
        <w:pStyle w:val="BodyText"/>
        <w:spacing w:before="2" w:line="276" w:lineRule="auto"/>
        <w:jc w:val="both"/>
        <w:rPr>
          <w:color w:val="000000" w:themeColor="text1"/>
        </w:rPr>
      </w:pPr>
    </w:p>
    <w:p w:rsidR="00545A85" w:rsidRDefault="00DA4E68" w:rsidP="00302B61">
      <w:pPr>
        <w:pStyle w:val="Heading1"/>
        <w:spacing w:line="276" w:lineRule="auto"/>
        <w:jc w:val="both"/>
        <w:rPr>
          <w:color w:val="000000" w:themeColor="text1"/>
          <w:sz w:val="22"/>
          <w:szCs w:val="22"/>
        </w:rPr>
      </w:pPr>
      <w:r w:rsidRPr="00646A16">
        <w:rPr>
          <w:color w:val="000000" w:themeColor="text1"/>
          <w:sz w:val="22"/>
          <w:szCs w:val="22"/>
        </w:rPr>
        <w:t xml:space="preserve">Advertisement No: </w:t>
      </w:r>
      <w:r w:rsidR="00AB0DCD" w:rsidRPr="00AB0DCD">
        <w:rPr>
          <w:color w:val="000000" w:themeColor="text1"/>
          <w:sz w:val="22"/>
          <w:szCs w:val="22"/>
        </w:rPr>
        <w:t>I</w:t>
      </w:r>
      <w:r w:rsidR="00AB0DCD">
        <w:rPr>
          <w:color w:val="000000" w:themeColor="text1"/>
          <w:sz w:val="22"/>
          <w:szCs w:val="22"/>
        </w:rPr>
        <w:t xml:space="preserve">IITBH/ADVT/2019-20/04 </w:t>
      </w:r>
    </w:p>
    <w:p w:rsidR="00AB0DCD" w:rsidRPr="00AB0DCD" w:rsidRDefault="00AB0DCD" w:rsidP="00AB0DCD">
      <w:pPr>
        <w:pStyle w:val="Heading1"/>
        <w:spacing w:line="276" w:lineRule="auto"/>
        <w:jc w:val="both"/>
        <w:rPr>
          <w:color w:val="000000" w:themeColor="text1"/>
          <w:sz w:val="22"/>
          <w:szCs w:val="22"/>
        </w:rPr>
      </w:pPr>
      <w:r w:rsidRPr="00AB0DCD">
        <w:rPr>
          <w:color w:val="000000" w:themeColor="text1"/>
          <w:sz w:val="22"/>
          <w:szCs w:val="22"/>
        </w:rPr>
        <w:t>Ref No.: IIITBH/Lib/2020/04</w:t>
      </w:r>
    </w:p>
    <w:p w:rsidR="00545A85" w:rsidRPr="00646A16" w:rsidRDefault="00A86E10" w:rsidP="00302B61">
      <w:pPr>
        <w:pStyle w:val="BodyText"/>
        <w:spacing w:before="137" w:line="276" w:lineRule="auto"/>
        <w:ind w:left="106" w:right="220"/>
        <w:jc w:val="both"/>
        <w:rPr>
          <w:color w:val="000000" w:themeColor="text1"/>
          <w:sz w:val="22"/>
          <w:szCs w:val="22"/>
        </w:rPr>
      </w:pPr>
      <w:r w:rsidRPr="00646A16">
        <w:rPr>
          <w:color w:val="000000" w:themeColor="text1"/>
          <w:sz w:val="22"/>
          <w:szCs w:val="22"/>
        </w:rPr>
        <w:t>II</w:t>
      </w:r>
      <w:r w:rsidR="00DA4E68" w:rsidRPr="00646A16">
        <w:rPr>
          <w:color w:val="000000" w:themeColor="text1"/>
          <w:sz w:val="22"/>
          <w:szCs w:val="22"/>
        </w:rPr>
        <w:t xml:space="preserve">IT </w:t>
      </w:r>
      <w:r w:rsidR="00DE0A86" w:rsidRPr="00646A16">
        <w:rPr>
          <w:color w:val="000000" w:themeColor="text1"/>
          <w:sz w:val="22"/>
          <w:szCs w:val="22"/>
        </w:rPr>
        <w:t>Bhagalpur invites</w:t>
      </w:r>
      <w:r w:rsidRPr="00646A16">
        <w:rPr>
          <w:color w:val="000000" w:themeColor="text1"/>
          <w:sz w:val="22"/>
          <w:szCs w:val="22"/>
        </w:rPr>
        <w:t xml:space="preserve"> applications for “Vendor Empanelment” in prescribed format from the reputed</w:t>
      </w:r>
      <w:r w:rsidR="004B7D26" w:rsidRPr="00646A16">
        <w:rPr>
          <w:color w:val="000000" w:themeColor="text1"/>
          <w:sz w:val="22"/>
          <w:szCs w:val="22"/>
        </w:rPr>
        <w:t xml:space="preserve"> Publishers/Distributors</w:t>
      </w:r>
      <w:r w:rsidRPr="00646A16">
        <w:rPr>
          <w:color w:val="000000" w:themeColor="text1"/>
          <w:sz w:val="22"/>
          <w:szCs w:val="22"/>
        </w:rPr>
        <w:t xml:space="preserve"> as an authorized vendor for supply</w:t>
      </w:r>
      <w:r w:rsidR="004B7D26" w:rsidRPr="00646A16">
        <w:rPr>
          <w:color w:val="000000" w:themeColor="text1"/>
          <w:sz w:val="22"/>
          <w:szCs w:val="22"/>
        </w:rPr>
        <w:t xml:space="preserve"> of books to</w:t>
      </w:r>
      <w:r w:rsidR="00DE0A86" w:rsidRPr="00646A16">
        <w:rPr>
          <w:color w:val="000000" w:themeColor="text1"/>
          <w:sz w:val="22"/>
          <w:szCs w:val="22"/>
        </w:rPr>
        <w:t xml:space="preserve"> </w:t>
      </w:r>
      <w:r w:rsidR="00DA4E68" w:rsidRPr="00646A16">
        <w:rPr>
          <w:color w:val="000000" w:themeColor="text1"/>
          <w:sz w:val="22"/>
          <w:szCs w:val="22"/>
        </w:rPr>
        <w:t>IIIT Bhagalpur</w:t>
      </w:r>
      <w:r w:rsidR="004B7D26" w:rsidRPr="00646A16">
        <w:rPr>
          <w:color w:val="000000" w:themeColor="text1"/>
          <w:sz w:val="22"/>
          <w:szCs w:val="22"/>
        </w:rPr>
        <w:t>.</w:t>
      </w:r>
    </w:p>
    <w:p w:rsidR="00545A85" w:rsidRPr="00646A16" w:rsidRDefault="00545A85" w:rsidP="00302B61">
      <w:pPr>
        <w:pStyle w:val="BodyText"/>
        <w:spacing w:before="5" w:line="276" w:lineRule="auto"/>
        <w:jc w:val="right"/>
        <w:rPr>
          <w:color w:val="000000" w:themeColor="text1"/>
          <w:sz w:val="22"/>
          <w:szCs w:val="22"/>
        </w:rPr>
      </w:pPr>
    </w:p>
    <w:p w:rsidR="00545A85" w:rsidRPr="00646A16" w:rsidRDefault="004057CC" w:rsidP="00302B61">
      <w:pPr>
        <w:pStyle w:val="Heading1"/>
        <w:spacing w:line="276" w:lineRule="auto"/>
        <w:jc w:val="both"/>
        <w:rPr>
          <w:color w:val="000000" w:themeColor="text1"/>
          <w:sz w:val="22"/>
          <w:szCs w:val="22"/>
        </w:rPr>
      </w:pPr>
      <w:r w:rsidRPr="00646A16">
        <w:rPr>
          <w:color w:val="000000" w:themeColor="text1"/>
          <w:sz w:val="22"/>
          <w:szCs w:val="22"/>
        </w:rPr>
        <w:t>Terms &amp; Conditions for Books Supply</w:t>
      </w:r>
      <w:r w:rsidR="00A86E10" w:rsidRPr="00646A16">
        <w:rPr>
          <w:color w:val="000000" w:themeColor="text1"/>
          <w:sz w:val="22"/>
          <w:szCs w:val="22"/>
        </w:rPr>
        <w:t>:</w:t>
      </w:r>
    </w:p>
    <w:p w:rsidR="00545A85" w:rsidRPr="00646A16" w:rsidRDefault="00A86E10" w:rsidP="00302B61">
      <w:pPr>
        <w:pStyle w:val="ListParagraph"/>
        <w:numPr>
          <w:ilvl w:val="0"/>
          <w:numId w:val="8"/>
        </w:numPr>
        <w:tabs>
          <w:tab w:val="left" w:pos="352"/>
        </w:tabs>
        <w:spacing w:line="276" w:lineRule="auto"/>
        <w:ind w:firstLine="0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Vendors </w:t>
      </w:r>
      <w:r w:rsidRPr="00646A16">
        <w:rPr>
          <w:color w:val="000000" w:themeColor="text1"/>
          <w:spacing w:val="-3"/>
        </w:rPr>
        <w:t xml:space="preserve">should </w:t>
      </w:r>
      <w:r w:rsidRPr="00646A16">
        <w:rPr>
          <w:color w:val="000000" w:themeColor="text1"/>
        </w:rPr>
        <w:t xml:space="preserve">have a Permanent Account </w:t>
      </w:r>
      <w:r w:rsidRPr="00646A16">
        <w:rPr>
          <w:color w:val="000000" w:themeColor="text1"/>
          <w:spacing w:val="-2"/>
        </w:rPr>
        <w:t xml:space="preserve">Number </w:t>
      </w:r>
      <w:r w:rsidRPr="00646A16">
        <w:rPr>
          <w:color w:val="000000" w:themeColor="text1"/>
        </w:rPr>
        <w:t>(PAN) and GST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Number.</w:t>
      </w:r>
    </w:p>
    <w:p w:rsidR="00545A85" w:rsidRPr="00646A16" w:rsidRDefault="00A86E10" w:rsidP="00302B61">
      <w:pPr>
        <w:pStyle w:val="ListParagraph"/>
        <w:numPr>
          <w:ilvl w:val="0"/>
          <w:numId w:val="8"/>
        </w:numPr>
        <w:tabs>
          <w:tab w:val="left" w:pos="371"/>
        </w:tabs>
        <w:spacing w:line="276" w:lineRule="auto"/>
        <w:ind w:right="216" w:firstLine="0"/>
        <w:jc w:val="both"/>
        <w:rPr>
          <w:color w:val="000000" w:themeColor="text1"/>
        </w:rPr>
      </w:pPr>
      <w:r w:rsidRPr="00646A16">
        <w:rPr>
          <w:color w:val="000000" w:themeColor="text1"/>
          <w:spacing w:val="-3"/>
        </w:rPr>
        <w:t xml:space="preserve">Atleast </w:t>
      </w:r>
      <w:r w:rsidR="004B7D26" w:rsidRPr="00646A16">
        <w:rPr>
          <w:color w:val="000000" w:themeColor="text1"/>
        </w:rPr>
        <w:t>3 Purchase Order of book supply</w:t>
      </w:r>
      <w:r w:rsidRPr="00646A16">
        <w:rPr>
          <w:color w:val="000000" w:themeColor="text1"/>
        </w:rPr>
        <w:t xml:space="preserve"> to the libraries of IITs, NITs, </w:t>
      </w:r>
      <w:r w:rsidR="004B7D26" w:rsidRPr="00646A16">
        <w:rPr>
          <w:color w:val="000000" w:themeColor="text1"/>
        </w:rPr>
        <w:t>IIITs.</w:t>
      </w:r>
    </w:p>
    <w:p w:rsidR="00545A85" w:rsidRPr="00646A16" w:rsidRDefault="00A86E10" w:rsidP="00627418">
      <w:pPr>
        <w:pStyle w:val="ListParagraph"/>
        <w:numPr>
          <w:ilvl w:val="0"/>
          <w:numId w:val="8"/>
        </w:numPr>
        <w:spacing w:before="2" w:line="276" w:lineRule="auto"/>
        <w:ind w:left="720" w:right="226" w:hanging="345"/>
        <w:jc w:val="both"/>
        <w:rPr>
          <w:color w:val="000000" w:themeColor="text1"/>
        </w:rPr>
      </w:pPr>
      <w:r w:rsidRPr="00646A16">
        <w:rPr>
          <w:color w:val="000000" w:themeColor="text1"/>
        </w:rPr>
        <w:t>The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vendor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>should</w:t>
      </w:r>
      <w:r w:rsidR="00DE0A86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  <w:spacing w:val="-3"/>
        </w:rPr>
        <w:t>be</w:t>
      </w:r>
      <w:r w:rsidR="00DE0A86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</w:rPr>
        <w:t>a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>member</w:t>
      </w:r>
      <w:r w:rsidR="00DE0A86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</w:rPr>
        <w:t>of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Federation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of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Publishers’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and</w:t>
      </w:r>
      <w:r w:rsidR="00DE0A86" w:rsidRPr="00646A16">
        <w:rPr>
          <w:color w:val="000000" w:themeColor="text1"/>
        </w:rPr>
        <w:t xml:space="preserve"> </w:t>
      </w:r>
      <w:r w:rsidR="00627418" w:rsidRPr="00646A16">
        <w:rPr>
          <w:color w:val="000000" w:themeColor="text1"/>
        </w:rPr>
        <w:t xml:space="preserve">     </w:t>
      </w:r>
      <w:r w:rsidRPr="00646A16">
        <w:rPr>
          <w:color w:val="000000" w:themeColor="text1"/>
        </w:rPr>
        <w:t>Booksellers’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Association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>in</w:t>
      </w:r>
      <w:r w:rsidR="00DE0A86" w:rsidRPr="00646A16">
        <w:rPr>
          <w:color w:val="000000" w:themeColor="text1"/>
          <w:spacing w:val="-3"/>
        </w:rPr>
        <w:t xml:space="preserve"> </w:t>
      </w:r>
      <w:r w:rsidR="004B7D26" w:rsidRPr="00646A16">
        <w:rPr>
          <w:color w:val="000000" w:themeColor="text1"/>
        </w:rPr>
        <w:t xml:space="preserve">India (FPBAI) </w:t>
      </w:r>
      <w:r w:rsidRPr="00646A16">
        <w:rPr>
          <w:color w:val="000000" w:themeColor="text1"/>
        </w:rPr>
        <w:t xml:space="preserve">/ other </w:t>
      </w:r>
      <w:r w:rsidR="004B7D26" w:rsidRPr="00646A16">
        <w:rPr>
          <w:color w:val="000000" w:themeColor="text1"/>
        </w:rPr>
        <w:t xml:space="preserve">similar </w:t>
      </w:r>
      <w:r w:rsidRPr="00646A16">
        <w:rPr>
          <w:color w:val="000000" w:themeColor="text1"/>
        </w:rPr>
        <w:t>registered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federations.</w:t>
      </w:r>
    </w:p>
    <w:p w:rsidR="00545A85" w:rsidRPr="00646A16" w:rsidRDefault="00A86E10" w:rsidP="00E0037E">
      <w:pPr>
        <w:pStyle w:val="ListParagraph"/>
        <w:numPr>
          <w:ilvl w:val="0"/>
          <w:numId w:val="8"/>
        </w:numPr>
        <w:tabs>
          <w:tab w:val="left" w:pos="709"/>
        </w:tabs>
        <w:spacing w:line="276" w:lineRule="auto"/>
        <w:ind w:left="810" w:right="217" w:hanging="450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The vendor </w:t>
      </w:r>
      <w:r w:rsidRPr="00646A16">
        <w:rPr>
          <w:color w:val="000000" w:themeColor="text1"/>
          <w:spacing w:val="-3"/>
        </w:rPr>
        <w:t xml:space="preserve">should </w:t>
      </w:r>
      <w:r w:rsidRPr="00646A16">
        <w:rPr>
          <w:color w:val="000000" w:themeColor="text1"/>
        </w:rPr>
        <w:t xml:space="preserve">supply the ordered books within </w:t>
      </w:r>
      <w:r w:rsidRPr="00646A16">
        <w:rPr>
          <w:b/>
          <w:color w:val="000000" w:themeColor="text1"/>
        </w:rPr>
        <w:t>30 days</w:t>
      </w:r>
      <w:r w:rsidR="00BA0045" w:rsidRPr="00646A16">
        <w:rPr>
          <w:b/>
          <w:color w:val="000000" w:themeColor="text1"/>
        </w:rPr>
        <w:t>.</w:t>
      </w:r>
      <w:r w:rsidR="00DE0A86" w:rsidRPr="00646A16">
        <w:rPr>
          <w:b/>
          <w:color w:val="000000" w:themeColor="text1"/>
        </w:rPr>
        <w:t xml:space="preserve"> </w:t>
      </w:r>
      <w:r w:rsidRPr="00646A16">
        <w:rPr>
          <w:color w:val="000000" w:themeColor="text1"/>
        </w:rPr>
        <w:t xml:space="preserve">A maximum extension of </w:t>
      </w:r>
      <w:r w:rsidRPr="00646A16">
        <w:rPr>
          <w:b/>
          <w:color w:val="000000" w:themeColor="text1"/>
        </w:rPr>
        <w:t>10 days</w:t>
      </w:r>
      <w:r w:rsidR="00DE0A86" w:rsidRPr="00646A16">
        <w:rPr>
          <w:b/>
          <w:color w:val="000000" w:themeColor="text1"/>
        </w:rPr>
        <w:t xml:space="preserve"> </w:t>
      </w:r>
      <w:r w:rsidRPr="00646A16">
        <w:rPr>
          <w:color w:val="000000" w:themeColor="text1"/>
        </w:rPr>
        <w:t xml:space="preserve">may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>allowed a</w:t>
      </w:r>
      <w:r w:rsidR="004B7D26" w:rsidRPr="00646A16">
        <w:rPr>
          <w:color w:val="000000" w:themeColor="text1"/>
        </w:rPr>
        <w:t>t the discretion of the competent authority of the institute</w:t>
      </w:r>
      <w:r w:rsidRPr="00646A16">
        <w:rPr>
          <w:color w:val="000000" w:themeColor="text1"/>
        </w:rPr>
        <w:t xml:space="preserve"> under extra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ordinary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situations.</w:t>
      </w:r>
    </w:p>
    <w:p w:rsidR="00545A85" w:rsidRPr="00646A16" w:rsidRDefault="00545A85" w:rsidP="00302B61">
      <w:pPr>
        <w:pStyle w:val="BodyText"/>
        <w:spacing w:before="1" w:line="276" w:lineRule="auto"/>
        <w:jc w:val="both"/>
        <w:rPr>
          <w:color w:val="000000" w:themeColor="text1"/>
          <w:sz w:val="22"/>
          <w:szCs w:val="22"/>
        </w:rPr>
      </w:pPr>
    </w:p>
    <w:p w:rsidR="00545A85" w:rsidRPr="00646A16" w:rsidRDefault="00A86E10" w:rsidP="00302B61">
      <w:pPr>
        <w:spacing w:line="276" w:lineRule="auto"/>
        <w:ind w:left="375" w:right="393"/>
        <w:jc w:val="both"/>
        <w:rPr>
          <w:b/>
          <w:bCs/>
          <w:i/>
          <w:color w:val="000000" w:themeColor="text1"/>
        </w:rPr>
      </w:pPr>
      <w:r w:rsidRPr="00646A16">
        <w:rPr>
          <w:b/>
          <w:bCs/>
          <w:i/>
          <w:color w:val="000000" w:themeColor="text1"/>
          <w:u w:val="single"/>
        </w:rPr>
        <w:t>All books must be supplied within the above mentioned period, failing which, the order stands</w:t>
      </w:r>
      <w:r w:rsidR="00DE0A86" w:rsidRPr="00646A16">
        <w:rPr>
          <w:b/>
          <w:bCs/>
          <w:i/>
          <w:color w:val="000000" w:themeColor="text1"/>
          <w:u w:val="single"/>
        </w:rPr>
        <w:t xml:space="preserve"> </w:t>
      </w:r>
      <w:r w:rsidRPr="00646A16">
        <w:rPr>
          <w:b/>
          <w:bCs/>
          <w:i/>
          <w:color w:val="000000" w:themeColor="text1"/>
          <w:u w:val="single"/>
        </w:rPr>
        <w:t>can</w:t>
      </w:r>
      <w:r w:rsidR="004057CC" w:rsidRPr="00646A16">
        <w:rPr>
          <w:b/>
          <w:bCs/>
          <w:i/>
          <w:color w:val="000000" w:themeColor="text1"/>
          <w:u w:val="single"/>
        </w:rPr>
        <w:t>cel</w:t>
      </w:r>
      <w:r w:rsidR="003A693C" w:rsidRPr="00646A16">
        <w:rPr>
          <w:b/>
          <w:bCs/>
          <w:i/>
          <w:color w:val="000000" w:themeColor="text1"/>
          <w:u w:val="single"/>
        </w:rPr>
        <w:t>led</w:t>
      </w:r>
      <w:r w:rsidRPr="00646A16">
        <w:rPr>
          <w:b/>
          <w:bCs/>
          <w:i/>
          <w:color w:val="000000" w:themeColor="text1"/>
          <w:u w:val="single"/>
        </w:rPr>
        <w:t xml:space="preserve"> and no supply will be accepted against the orders after the expiry of the period.</w:t>
      </w:r>
    </w:p>
    <w:p w:rsidR="00545A85" w:rsidRPr="00646A16" w:rsidRDefault="00A86E10" w:rsidP="00646A16">
      <w:pPr>
        <w:pStyle w:val="ListParagraph"/>
        <w:numPr>
          <w:ilvl w:val="0"/>
          <w:numId w:val="8"/>
        </w:numPr>
        <w:spacing w:before="90" w:line="276" w:lineRule="auto"/>
        <w:ind w:left="709" w:hanging="283"/>
        <w:jc w:val="both"/>
        <w:rPr>
          <w:color w:val="000000" w:themeColor="text1"/>
        </w:rPr>
      </w:pPr>
      <w:r w:rsidRPr="00646A16">
        <w:rPr>
          <w:color w:val="000000" w:themeColor="text1"/>
        </w:rPr>
        <w:t>The supply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4"/>
        </w:rPr>
        <w:t>of</w:t>
      </w:r>
      <w:r w:rsidR="00DE0A86" w:rsidRPr="00646A16">
        <w:rPr>
          <w:color w:val="000000" w:themeColor="text1"/>
          <w:spacing w:val="4"/>
        </w:rPr>
        <w:t xml:space="preserve"> </w:t>
      </w:r>
      <w:r w:rsidRPr="00646A16">
        <w:rPr>
          <w:color w:val="000000" w:themeColor="text1"/>
        </w:rPr>
        <w:t>the books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will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be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at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 risk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of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 concerned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vendor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till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 xml:space="preserve">its </w:t>
      </w:r>
      <w:r w:rsidR="002D3806" w:rsidRPr="00646A16">
        <w:rPr>
          <w:color w:val="000000" w:themeColor="text1"/>
        </w:rPr>
        <w:t xml:space="preserve">   </w:t>
      </w:r>
      <w:r w:rsidRPr="00646A16">
        <w:rPr>
          <w:color w:val="000000" w:themeColor="text1"/>
        </w:rPr>
        <w:t>acceptance by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 Institute.</w:t>
      </w:r>
    </w:p>
    <w:p w:rsidR="00545A85" w:rsidRPr="00646A16" w:rsidRDefault="00A86E10" w:rsidP="00646A16">
      <w:pPr>
        <w:pStyle w:val="ListParagraph"/>
        <w:numPr>
          <w:ilvl w:val="0"/>
          <w:numId w:val="8"/>
        </w:numPr>
        <w:tabs>
          <w:tab w:val="left" w:pos="709"/>
        </w:tabs>
        <w:spacing w:before="142" w:line="276" w:lineRule="auto"/>
        <w:ind w:left="709" w:right="234" w:hanging="334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The books shall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 xml:space="preserve">properly packed and delivered at the supplier’s expenses &amp; risk. Damaged/Defective/Torn/Soiled/Mutilated books will not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 xml:space="preserve">accepted. Such books </w:t>
      </w:r>
      <w:r w:rsidRPr="00646A16">
        <w:rPr>
          <w:color w:val="000000" w:themeColor="text1"/>
          <w:spacing w:val="-4"/>
        </w:rPr>
        <w:t xml:space="preserve">must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>replaced within the stipulated time at supplier’s</w:t>
      </w:r>
      <w:r w:rsidR="00DE0A86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expense.</w:t>
      </w:r>
    </w:p>
    <w:p w:rsidR="00545A85" w:rsidRPr="00646A16" w:rsidRDefault="00A86E10" w:rsidP="00302B61">
      <w:pPr>
        <w:pStyle w:val="ListParagraph"/>
        <w:numPr>
          <w:ilvl w:val="0"/>
          <w:numId w:val="8"/>
        </w:numPr>
        <w:tabs>
          <w:tab w:val="left" w:pos="352"/>
        </w:tabs>
        <w:spacing w:line="276" w:lineRule="auto"/>
        <w:ind w:left="351" w:firstLine="0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Books are to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 xml:space="preserve">supplied free </w:t>
      </w:r>
      <w:r w:rsidRPr="00646A16">
        <w:rPr>
          <w:color w:val="000000" w:themeColor="text1"/>
          <w:spacing w:val="4"/>
        </w:rPr>
        <w:t xml:space="preserve">of </w:t>
      </w:r>
      <w:r w:rsidRPr="00646A16">
        <w:rPr>
          <w:color w:val="000000" w:themeColor="text1"/>
        </w:rPr>
        <w:t>postage or delivery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charge.</w:t>
      </w:r>
    </w:p>
    <w:p w:rsidR="00545A85" w:rsidRPr="00646A16" w:rsidRDefault="00A86E10" w:rsidP="00302B61">
      <w:pPr>
        <w:pStyle w:val="ListParagraph"/>
        <w:numPr>
          <w:ilvl w:val="0"/>
          <w:numId w:val="8"/>
        </w:numPr>
        <w:tabs>
          <w:tab w:val="left" w:pos="352"/>
        </w:tabs>
        <w:spacing w:before="141" w:line="276" w:lineRule="auto"/>
        <w:ind w:left="351" w:firstLine="0"/>
        <w:jc w:val="both"/>
        <w:rPr>
          <w:color w:val="000000" w:themeColor="text1"/>
        </w:rPr>
      </w:pPr>
      <w:r w:rsidRPr="00646A16">
        <w:rPr>
          <w:b/>
          <w:color w:val="000000" w:themeColor="text1"/>
        </w:rPr>
        <w:t xml:space="preserve">Order Number </w:t>
      </w:r>
      <w:r w:rsidRPr="00646A16">
        <w:rPr>
          <w:color w:val="000000" w:themeColor="text1"/>
        </w:rPr>
        <w:t>&amp;</w:t>
      </w:r>
      <w:r w:rsidR="004057CC" w:rsidRPr="00646A16">
        <w:rPr>
          <w:color w:val="000000" w:themeColor="text1"/>
        </w:rPr>
        <w:t xml:space="preserve"> </w:t>
      </w:r>
      <w:r w:rsidRPr="00646A16">
        <w:rPr>
          <w:b/>
          <w:color w:val="000000" w:themeColor="text1"/>
        </w:rPr>
        <w:t xml:space="preserve">Order Date </w:t>
      </w:r>
      <w:r w:rsidRPr="00646A16">
        <w:rPr>
          <w:color w:val="000000" w:themeColor="text1"/>
        </w:rPr>
        <w:t xml:space="preserve">should be clearly mentioned </w:t>
      </w:r>
      <w:r w:rsidRPr="00646A16">
        <w:rPr>
          <w:color w:val="000000" w:themeColor="text1"/>
          <w:spacing w:val="-3"/>
        </w:rPr>
        <w:t xml:space="preserve">in </w:t>
      </w:r>
      <w:r w:rsidRPr="00646A16">
        <w:rPr>
          <w:color w:val="000000" w:themeColor="text1"/>
        </w:rPr>
        <w:t>all 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invoices.</w:t>
      </w:r>
    </w:p>
    <w:p w:rsidR="00E0037E" w:rsidRPr="00646A16" w:rsidRDefault="00A86E10" w:rsidP="002D564D">
      <w:pPr>
        <w:pStyle w:val="ListParagraph"/>
        <w:numPr>
          <w:ilvl w:val="0"/>
          <w:numId w:val="8"/>
        </w:numPr>
        <w:spacing w:before="137" w:line="276" w:lineRule="auto"/>
        <w:ind w:left="709" w:hanging="335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Unless otherwise specified, only the latest edition of the publication will </w:t>
      </w:r>
      <w:r w:rsidRPr="00646A16">
        <w:rPr>
          <w:color w:val="000000" w:themeColor="text1"/>
          <w:spacing w:val="-3"/>
        </w:rPr>
        <w:t>be</w:t>
      </w:r>
      <w:r w:rsidR="00E0037E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</w:rPr>
        <w:t>accepted.</w:t>
      </w:r>
    </w:p>
    <w:p w:rsidR="00545A85" w:rsidRPr="00646A16" w:rsidRDefault="00F537CB" w:rsidP="002D564D">
      <w:pPr>
        <w:pStyle w:val="ListParagraph"/>
        <w:numPr>
          <w:ilvl w:val="0"/>
          <w:numId w:val="8"/>
        </w:numPr>
        <w:spacing w:before="137" w:line="276" w:lineRule="auto"/>
        <w:ind w:left="709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Unless otherwise specified, the Indian/paperback edition of a title should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 xml:space="preserve">supplied, </w:t>
      </w:r>
      <w:r w:rsidRPr="00646A16">
        <w:rPr>
          <w:color w:val="000000" w:themeColor="text1"/>
          <w:spacing w:val="-3"/>
        </w:rPr>
        <w:t xml:space="preserve">if </w:t>
      </w:r>
      <w:r w:rsidRPr="00646A16">
        <w:rPr>
          <w:color w:val="000000" w:themeColor="text1"/>
        </w:rPr>
        <w:t>available</w:t>
      </w:r>
    </w:p>
    <w:p w:rsidR="00545A85" w:rsidRPr="00646A16" w:rsidRDefault="00A86E10" w:rsidP="002D564D">
      <w:pPr>
        <w:pStyle w:val="ListParagraph"/>
        <w:numPr>
          <w:ilvl w:val="0"/>
          <w:numId w:val="8"/>
        </w:numPr>
        <w:spacing w:before="137" w:line="276" w:lineRule="auto"/>
        <w:ind w:left="709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>Out of print publicat</w:t>
      </w:r>
      <w:r w:rsidR="0036760E" w:rsidRPr="00646A16">
        <w:rPr>
          <w:color w:val="000000" w:themeColor="text1"/>
        </w:rPr>
        <w:t xml:space="preserve">ions, remainder titles will not </w:t>
      </w:r>
      <w:r w:rsidRPr="00646A16">
        <w:rPr>
          <w:color w:val="000000" w:themeColor="text1"/>
        </w:rPr>
        <w:t>be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acceptable.</w:t>
      </w:r>
    </w:p>
    <w:p w:rsidR="002D3806" w:rsidRPr="00646A16" w:rsidRDefault="00730A39" w:rsidP="002D564D">
      <w:pPr>
        <w:pStyle w:val="ListParagraph"/>
        <w:numPr>
          <w:ilvl w:val="0"/>
          <w:numId w:val="8"/>
        </w:numPr>
        <w:spacing w:before="90" w:line="276" w:lineRule="auto"/>
        <w:ind w:left="709" w:right="221" w:hanging="425"/>
        <w:rPr>
          <w:color w:val="000000" w:themeColor="text1"/>
        </w:rPr>
      </w:pPr>
      <w:r w:rsidRPr="00646A16">
        <w:rPr>
          <w:color w:val="000000" w:themeColor="text1"/>
        </w:rPr>
        <w:t>Institute</w:t>
      </w:r>
      <w:r w:rsidR="00D376E9" w:rsidRPr="00646A16">
        <w:rPr>
          <w:color w:val="000000" w:themeColor="text1"/>
        </w:rPr>
        <w:t xml:space="preserve"> </w:t>
      </w:r>
      <w:r w:rsidR="00A86E10" w:rsidRPr="00646A16">
        <w:rPr>
          <w:color w:val="000000" w:themeColor="text1"/>
        </w:rPr>
        <w:t xml:space="preserve">reserves the right to place/ cancel/ split the order amongst various </w:t>
      </w:r>
      <w:r w:rsidR="002D564D" w:rsidRPr="00646A16">
        <w:rPr>
          <w:color w:val="000000" w:themeColor="text1"/>
        </w:rPr>
        <w:t xml:space="preserve">   </w:t>
      </w:r>
      <w:r w:rsidR="00A86E10" w:rsidRPr="00646A16">
        <w:rPr>
          <w:color w:val="000000" w:themeColor="text1"/>
        </w:rPr>
        <w:t>suppliers without assigning any reason thereof.</w:t>
      </w:r>
    </w:p>
    <w:p w:rsidR="00545A85" w:rsidRPr="00646A16" w:rsidRDefault="00A86E10" w:rsidP="002D564D">
      <w:pPr>
        <w:pStyle w:val="ListParagraph"/>
        <w:numPr>
          <w:ilvl w:val="0"/>
          <w:numId w:val="8"/>
        </w:numPr>
        <w:spacing w:before="90" w:line="276" w:lineRule="auto"/>
        <w:ind w:left="709" w:right="222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The vendor will have </w:t>
      </w:r>
      <w:r w:rsidRPr="00646A16">
        <w:rPr>
          <w:color w:val="000000" w:themeColor="text1"/>
          <w:spacing w:val="2"/>
        </w:rPr>
        <w:t xml:space="preserve">to </w:t>
      </w:r>
      <w:r w:rsidRPr="00646A16">
        <w:rPr>
          <w:color w:val="000000" w:themeColor="text1"/>
          <w:spacing w:val="-3"/>
        </w:rPr>
        <w:t xml:space="preserve">submit </w:t>
      </w:r>
      <w:r w:rsidRPr="00646A16">
        <w:rPr>
          <w:color w:val="000000" w:themeColor="text1"/>
        </w:rPr>
        <w:t>the invoices of foreign books converted to Indian rupees at the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RBI/Nationalized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bank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exchange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rate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as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on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date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of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billing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4"/>
        </w:rPr>
        <w:t>of</w:t>
      </w:r>
      <w:r w:rsidR="002D564D" w:rsidRPr="00646A16">
        <w:rPr>
          <w:color w:val="000000" w:themeColor="text1"/>
          <w:spacing w:val="4"/>
        </w:rPr>
        <w:t xml:space="preserve"> </w:t>
      </w:r>
      <w:r w:rsidRPr="00646A16">
        <w:rPr>
          <w:color w:val="000000" w:themeColor="text1"/>
        </w:rPr>
        <w:t>books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>along</w:t>
      </w:r>
      <w:r w:rsidR="002D564D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</w:rPr>
        <w:t>with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bank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rate</w:t>
      </w:r>
      <w:r w:rsidR="002D564D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certificate of that particular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day.</w:t>
      </w:r>
    </w:p>
    <w:p w:rsidR="00C43A73" w:rsidRDefault="00A86E10" w:rsidP="004B5557">
      <w:pPr>
        <w:pStyle w:val="ListParagraph"/>
        <w:numPr>
          <w:ilvl w:val="0"/>
          <w:numId w:val="8"/>
        </w:numPr>
        <w:tabs>
          <w:tab w:val="left" w:pos="709"/>
        </w:tabs>
        <w:spacing w:line="276" w:lineRule="auto"/>
        <w:ind w:left="709" w:right="230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>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vendor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>must</w:t>
      </w:r>
      <w:r w:rsidR="00D376E9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</w:rPr>
        <w:t>submit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following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price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proof,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duly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certified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and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stamped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>in</w:t>
      </w:r>
      <w:r w:rsidR="00D376E9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</w:rPr>
        <w:t>support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of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price charged:</w:t>
      </w:r>
    </w:p>
    <w:p w:rsidR="00025EF5" w:rsidRDefault="00025EF5" w:rsidP="00025EF5">
      <w:pPr>
        <w:tabs>
          <w:tab w:val="left" w:pos="709"/>
        </w:tabs>
        <w:spacing w:line="276" w:lineRule="auto"/>
        <w:ind w:right="230"/>
        <w:jc w:val="both"/>
        <w:rPr>
          <w:color w:val="000000" w:themeColor="text1"/>
        </w:rPr>
      </w:pPr>
    </w:p>
    <w:p w:rsidR="00025EF5" w:rsidRDefault="00025EF5" w:rsidP="00025EF5">
      <w:pPr>
        <w:tabs>
          <w:tab w:val="left" w:pos="709"/>
        </w:tabs>
        <w:spacing w:line="276" w:lineRule="auto"/>
        <w:ind w:right="230"/>
        <w:jc w:val="both"/>
        <w:rPr>
          <w:color w:val="000000" w:themeColor="text1"/>
        </w:rPr>
      </w:pPr>
    </w:p>
    <w:p w:rsidR="00025EF5" w:rsidRDefault="00025EF5" w:rsidP="00025EF5">
      <w:pPr>
        <w:tabs>
          <w:tab w:val="left" w:pos="709"/>
        </w:tabs>
        <w:spacing w:line="276" w:lineRule="auto"/>
        <w:ind w:right="230"/>
        <w:jc w:val="both"/>
        <w:rPr>
          <w:color w:val="000000" w:themeColor="text1"/>
        </w:rPr>
      </w:pPr>
    </w:p>
    <w:p w:rsidR="00025EF5" w:rsidRPr="00025EF5" w:rsidRDefault="00025EF5" w:rsidP="00025EF5">
      <w:pPr>
        <w:tabs>
          <w:tab w:val="left" w:pos="709"/>
        </w:tabs>
        <w:spacing w:line="276" w:lineRule="auto"/>
        <w:ind w:right="230"/>
        <w:jc w:val="both"/>
        <w:rPr>
          <w:color w:val="000000" w:themeColor="text1"/>
        </w:rPr>
      </w:pPr>
    </w:p>
    <w:p w:rsidR="00545A85" w:rsidRPr="00646A16" w:rsidRDefault="00A86E10" w:rsidP="002D564D">
      <w:pPr>
        <w:pStyle w:val="Heading1"/>
        <w:numPr>
          <w:ilvl w:val="1"/>
          <w:numId w:val="8"/>
        </w:numPr>
        <w:spacing w:line="276" w:lineRule="auto"/>
        <w:ind w:left="1134" w:firstLine="0"/>
        <w:jc w:val="both"/>
        <w:rPr>
          <w:b w:val="0"/>
          <w:color w:val="000000" w:themeColor="text1"/>
          <w:sz w:val="22"/>
          <w:szCs w:val="22"/>
          <w:u w:val="none"/>
        </w:rPr>
      </w:pPr>
      <w:r w:rsidRPr="00646A16">
        <w:rPr>
          <w:color w:val="000000" w:themeColor="text1"/>
          <w:sz w:val="22"/>
          <w:szCs w:val="22"/>
          <w:u w:val="none"/>
        </w:rPr>
        <w:lastRenderedPageBreak/>
        <w:t>In case of foreign</w:t>
      </w:r>
      <w:r w:rsidR="00D376E9" w:rsidRPr="00646A16">
        <w:rPr>
          <w:color w:val="000000" w:themeColor="text1"/>
          <w:sz w:val="22"/>
          <w:szCs w:val="22"/>
          <w:u w:val="none"/>
        </w:rPr>
        <w:t xml:space="preserve"> </w:t>
      </w:r>
      <w:r w:rsidRPr="00646A16">
        <w:rPr>
          <w:color w:val="000000" w:themeColor="text1"/>
          <w:sz w:val="22"/>
          <w:szCs w:val="22"/>
          <w:u w:val="none"/>
        </w:rPr>
        <w:t>publication</w:t>
      </w:r>
      <w:r w:rsidRPr="00646A16">
        <w:rPr>
          <w:b w:val="0"/>
          <w:color w:val="000000" w:themeColor="text1"/>
          <w:sz w:val="22"/>
          <w:szCs w:val="22"/>
          <w:u w:val="none"/>
        </w:rPr>
        <w:t>:</w:t>
      </w:r>
    </w:p>
    <w:p w:rsidR="00545A85" w:rsidRPr="00646A16" w:rsidRDefault="00A86E10" w:rsidP="00646A16">
      <w:pPr>
        <w:pStyle w:val="ListParagraph"/>
        <w:numPr>
          <w:ilvl w:val="2"/>
          <w:numId w:val="8"/>
        </w:numPr>
        <w:tabs>
          <w:tab w:val="left" w:pos="1530"/>
        </w:tabs>
        <w:ind w:left="1541" w:right="230" w:hanging="187"/>
        <w:jc w:val="both"/>
        <w:rPr>
          <w:color w:val="000000" w:themeColor="text1"/>
        </w:rPr>
      </w:pPr>
      <w:r w:rsidRPr="00646A16">
        <w:rPr>
          <w:color w:val="000000" w:themeColor="text1"/>
          <w:spacing w:val="3"/>
        </w:rPr>
        <w:t>If</w:t>
      </w:r>
      <w:r w:rsidR="00D376E9" w:rsidRPr="00646A16">
        <w:rPr>
          <w:color w:val="000000" w:themeColor="text1"/>
          <w:spacing w:val="3"/>
        </w:rPr>
        <w:t xml:space="preserve"> </w:t>
      </w:r>
      <w:r w:rsidRPr="00646A16">
        <w:rPr>
          <w:color w:val="000000" w:themeColor="text1"/>
        </w:rPr>
        <w:t xml:space="preserve">the price of the book </w:t>
      </w:r>
      <w:r w:rsidRPr="00646A16">
        <w:rPr>
          <w:color w:val="000000" w:themeColor="text1"/>
          <w:spacing w:val="-3"/>
        </w:rPr>
        <w:t xml:space="preserve">is </w:t>
      </w:r>
      <w:r w:rsidRPr="00646A16">
        <w:rPr>
          <w:color w:val="000000" w:themeColor="text1"/>
        </w:rPr>
        <w:t xml:space="preserve">not printed, the vendor must </w:t>
      </w:r>
      <w:r w:rsidRPr="00646A16">
        <w:rPr>
          <w:color w:val="000000" w:themeColor="text1"/>
          <w:spacing w:val="-3"/>
        </w:rPr>
        <w:t xml:space="preserve">submit </w:t>
      </w:r>
      <w:r w:rsidRPr="00646A16">
        <w:rPr>
          <w:color w:val="000000" w:themeColor="text1"/>
        </w:rPr>
        <w:t xml:space="preserve">publisher’s invoice copy of the book as a price proof. Sticker price will not at all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>acceptable.</w:t>
      </w:r>
    </w:p>
    <w:p w:rsidR="00545A85" w:rsidRPr="00646A16" w:rsidRDefault="00A86E10" w:rsidP="00646A16">
      <w:pPr>
        <w:pStyle w:val="ListParagraph"/>
        <w:numPr>
          <w:ilvl w:val="2"/>
          <w:numId w:val="8"/>
        </w:numPr>
        <w:tabs>
          <w:tab w:val="left" w:pos="1620"/>
        </w:tabs>
        <w:spacing w:line="276" w:lineRule="auto"/>
        <w:ind w:left="1620" w:right="224" w:hanging="270"/>
        <w:jc w:val="both"/>
        <w:rPr>
          <w:color w:val="000000" w:themeColor="text1"/>
        </w:rPr>
      </w:pPr>
      <w:r w:rsidRPr="00646A16">
        <w:rPr>
          <w:color w:val="000000" w:themeColor="text1"/>
          <w:spacing w:val="3"/>
        </w:rPr>
        <w:t xml:space="preserve">If </w:t>
      </w:r>
      <w:r w:rsidRPr="00646A16">
        <w:rPr>
          <w:color w:val="000000" w:themeColor="text1"/>
        </w:rPr>
        <w:t xml:space="preserve">a foreign title </w:t>
      </w:r>
      <w:r w:rsidRPr="00646A16">
        <w:rPr>
          <w:color w:val="000000" w:themeColor="text1"/>
          <w:spacing w:val="-3"/>
        </w:rPr>
        <w:t xml:space="preserve">is </w:t>
      </w:r>
      <w:r w:rsidRPr="00646A16">
        <w:rPr>
          <w:color w:val="000000" w:themeColor="text1"/>
        </w:rPr>
        <w:t xml:space="preserve">exclusively distributed by any exclusive Indian distributor, then vendor </w:t>
      </w:r>
      <w:r w:rsidRPr="00646A16">
        <w:rPr>
          <w:color w:val="000000" w:themeColor="text1"/>
          <w:spacing w:val="-3"/>
        </w:rPr>
        <w:t xml:space="preserve">must submit </w:t>
      </w:r>
      <w:r w:rsidRPr="00646A16">
        <w:rPr>
          <w:color w:val="000000" w:themeColor="text1"/>
        </w:rPr>
        <w:t xml:space="preserve">a letter from the publisher/authorized exclusive distributor stating the </w:t>
      </w:r>
      <w:r w:rsidRPr="00646A16">
        <w:rPr>
          <w:color w:val="000000" w:themeColor="text1"/>
          <w:spacing w:val="-3"/>
        </w:rPr>
        <w:t xml:space="preserve">same </w:t>
      </w:r>
      <w:r w:rsidRPr="00646A16">
        <w:rPr>
          <w:color w:val="000000" w:themeColor="text1"/>
        </w:rPr>
        <w:t xml:space="preserve">and price of the book </w:t>
      </w:r>
      <w:r w:rsidRPr="00646A16">
        <w:rPr>
          <w:color w:val="000000" w:themeColor="text1"/>
          <w:spacing w:val="-3"/>
        </w:rPr>
        <w:t xml:space="preserve">along </w:t>
      </w:r>
      <w:r w:rsidRPr="00646A16">
        <w:rPr>
          <w:color w:val="000000" w:themeColor="text1"/>
        </w:rPr>
        <w:t>with the invoice of the authorized exclusive distributor as price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proof.</w:t>
      </w:r>
    </w:p>
    <w:p w:rsidR="00646A16" w:rsidRPr="00646A16" w:rsidRDefault="00A86E10" w:rsidP="00646A16">
      <w:pPr>
        <w:pStyle w:val="ListParagraph"/>
        <w:numPr>
          <w:ilvl w:val="0"/>
          <w:numId w:val="9"/>
        </w:numPr>
        <w:tabs>
          <w:tab w:val="left" w:pos="1101"/>
        </w:tabs>
        <w:spacing w:before="120" w:after="120"/>
        <w:ind w:left="1411" w:right="216" w:hanging="284"/>
        <w:jc w:val="both"/>
        <w:rPr>
          <w:color w:val="000000" w:themeColor="text1"/>
        </w:rPr>
      </w:pPr>
      <w:r w:rsidRPr="00646A16">
        <w:rPr>
          <w:b/>
          <w:color w:val="000000" w:themeColor="text1"/>
        </w:rPr>
        <w:t>In case of Indian publication</w:t>
      </w:r>
      <w:r w:rsidRPr="00646A16">
        <w:rPr>
          <w:color w:val="000000" w:themeColor="text1"/>
        </w:rPr>
        <w:t>:</w:t>
      </w:r>
    </w:p>
    <w:p w:rsidR="00545A85" w:rsidRPr="00646A16" w:rsidRDefault="00A86E10" w:rsidP="00646A16">
      <w:pPr>
        <w:pStyle w:val="ListParagraph"/>
        <w:tabs>
          <w:tab w:val="left" w:pos="1101"/>
        </w:tabs>
        <w:spacing w:before="120" w:after="120"/>
        <w:ind w:left="1411" w:right="216" w:firstLine="0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 If the price </w:t>
      </w:r>
      <w:r w:rsidRPr="00646A16">
        <w:rPr>
          <w:color w:val="000000" w:themeColor="text1"/>
          <w:spacing w:val="4"/>
        </w:rPr>
        <w:t xml:space="preserve">of </w:t>
      </w:r>
      <w:r w:rsidRPr="00646A16">
        <w:rPr>
          <w:color w:val="000000" w:themeColor="text1"/>
        </w:rPr>
        <w:t xml:space="preserve">the book </w:t>
      </w:r>
      <w:r w:rsidRPr="00646A16">
        <w:rPr>
          <w:color w:val="000000" w:themeColor="text1"/>
          <w:spacing w:val="-5"/>
        </w:rPr>
        <w:t xml:space="preserve">is </w:t>
      </w:r>
      <w:r w:rsidRPr="00646A16">
        <w:rPr>
          <w:color w:val="000000" w:themeColor="text1"/>
        </w:rPr>
        <w:t xml:space="preserve">not </w:t>
      </w:r>
      <w:r w:rsidR="00646A16" w:rsidRPr="00646A16">
        <w:rPr>
          <w:color w:val="000000" w:themeColor="text1"/>
        </w:rPr>
        <w:t>printed,</w:t>
      </w:r>
      <w:r w:rsidRPr="00646A16">
        <w:rPr>
          <w:color w:val="000000" w:themeColor="text1"/>
        </w:rPr>
        <w:t xml:space="preserve"> then the vendor </w:t>
      </w:r>
      <w:r w:rsidRPr="00646A16">
        <w:rPr>
          <w:color w:val="000000" w:themeColor="text1"/>
          <w:spacing w:val="-4"/>
        </w:rPr>
        <w:t>must</w:t>
      </w:r>
      <w:r w:rsidR="00B83A40" w:rsidRPr="00646A16">
        <w:rPr>
          <w:color w:val="000000" w:themeColor="text1"/>
          <w:spacing w:val="-4"/>
        </w:rPr>
        <w:t xml:space="preserve"> </w:t>
      </w:r>
      <w:r w:rsidRPr="00646A16">
        <w:rPr>
          <w:color w:val="000000" w:themeColor="text1"/>
        </w:rPr>
        <w:t>submit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Publisher’s/authorized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distributor’s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invoice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copy/Copy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4"/>
        </w:rPr>
        <w:t>of</w:t>
      </w:r>
      <w:r w:rsidR="00B83A40" w:rsidRPr="00646A16">
        <w:rPr>
          <w:color w:val="000000" w:themeColor="text1"/>
          <w:spacing w:val="4"/>
        </w:rPr>
        <w:t xml:space="preserve"> </w:t>
      </w:r>
      <w:r w:rsidRPr="00646A16">
        <w:rPr>
          <w:color w:val="000000" w:themeColor="text1"/>
        </w:rPr>
        <w:t>Publisher’s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website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price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 xml:space="preserve">as price proof. Sticker price will not </w:t>
      </w:r>
      <w:r w:rsidRPr="00646A16">
        <w:rPr>
          <w:color w:val="000000" w:themeColor="text1"/>
          <w:spacing w:val="-3"/>
        </w:rPr>
        <w:t xml:space="preserve">at </w:t>
      </w:r>
      <w:r w:rsidRPr="00646A16">
        <w:rPr>
          <w:color w:val="000000" w:themeColor="text1"/>
        </w:rPr>
        <w:t>all be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acceptable.</w:t>
      </w:r>
    </w:p>
    <w:p w:rsidR="00545A85" w:rsidRPr="00646A16" w:rsidRDefault="00A86E10" w:rsidP="004B5557">
      <w:pPr>
        <w:pStyle w:val="ListParagraph"/>
        <w:numPr>
          <w:ilvl w:val="0"/>
          <w:numId w:val="8"/>
        </w:numPr>
        <w:tabs>
          <w:tab w:val="left" w:pos="1134"/>
        </w:tabs>
        <w:spacing w:line="276" w:lineRule="auto"/>
        <w:ind w:left="709" w:right="237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All the entries </w:t>
      </w:r>
      <w:r w:rsidRPr="00646A16">
        <w:rPr>
          <w:color w:val="000000" w:themeColor="text1"/>
          <w:spacing w:val="-3"/>
        </w:rPr>
        <w:t xml:space="preserve">in </w:t>
      </w:r>
      <w:r w:rsidRPr="00646A16">
        <w:rPr>
          <w:color w:val="000000" w:themeColor="text1"/>
        </w:rPr>
        <w:t>the invoice sho</w:t>
      </w:r>
      <w:r w:rsidR="004B7D26" w:rsidRPr="00646A16">
        <w:rPr>
          <w:color w:val="000000" w:themeColor="text1"/>
        </w:rPr>
        <w:t>uld be typed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 xml:space="preserve">in </w:t>
      </w:r>
      <w:r w:rsidRPr="00646A16">
        <w:rPr>
          <w:color w:val="000000" w:themeColor="text1"/>
        </w:rPr>
        <w:t xml:space="preserve">the </w:t>
      </w:r>
      <w:r w:rsidR="004B7D26" w:rsidRPr="00646A16">
        <w:rPr>
          <w:color w:val="000000" w:themeColor="text1"/>
        </w:rPr>
        <w:t>format acceptable to the Institute</w:t>
      </w:r>
      <w:r w:rsidRPr="00646A16">
        <w:rPr>
          <w:color w:val="000000" w:themeColor="text1"/>
        </w:rPr>
        <w:t>.</w:t>
      </w:r>
    </w:p>
    <w:p w:rsidR="00545A85" w:rsidRPr="00646A16" w:rsidRDefault="00A86E10" w:rsidP="004B5557">
      <w:pPr>
        <w:pStyle w:val="ListParagraph"/>
        <w:numPr>
          <w:ilvl w:val="0"/>
          <w:numId w:val="8"/>
        </w:numPr>
        <w:tabs>
          <w:tab w:val="left" w:pos="993"/>
        </w:tabs>
        <w:spacing w:line="276" w:lineRule="auto"/>
        <w:ind w:left="709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All the page of the relevant documents </w:t>
      </w:r>
      <w:r w:rsidRPr="00646A16">
        <w:rPr>
          <w:color w:val="000000" w:themeColor="text1"/>
          <w:spacing w:val="-4"/>
        </w:rPr>
        <w:t xml:space="preserve">must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>signed and stamped by 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vendor.</w:t>
      </w:r>
    </w:p>
    <w:p w:rsidR="004B7D26" w:rsidRPr="00646A16" w:rsidRDefault="004B7D26" w:rsidP="00302B61">
      <w:pPr>
        <w:pStyle w:val="ListParagraph"/>
        <w:tabs>
          <w:tab w:val="left" w:pos="472"/>
        </w:tabs>
        <w:spacing w:line="276" w:lineRule="auto"/>
        <w:ind w:left="471" w:firstLine="0"/>
        <w:jc w:val="both"/>
        <w:rPr>
          <w:color w:val="000000" w:themeColor="text1"/>
        </w:rPr>
      </w:pPr>
    </w:p>
    <w:p w:rsidR="00545A85" w:rsidRPr="00646A16" w:rsidRDefault="00A86E10" w:rsidP="004B5557">
      <w:pPr>
        <w:pStyle w:val="ListParagraph"/>
        <w:numPr>
          <w:ilvl w:val="0"/>
          <w:numId w:val="8"/>
        </w:numPr>
        <w:tabs>
          <w:tab w:val="left" w:pos="709"/>
        </w:tabs>
        <w:spacing w:line="276" w:lineRule="auto"/>
        <w:ind w:left="709" w:right="228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The </w:t>
      </w:r>
      <w:r w:rsidR="00730A39" w:rsidRPr="00646A16">
        <w:rPr>
          <w:color w:val="000000" w:themeColor="text1"/>
        </w:rPr>
        <w:t xml:space="preserve">Institute </w:t>
      </w:r>
      <w:r w:rsidRPr="00646A16">
        <w:rPr>
          <w:color w:val="000000" w:themeColor="text1"/>
        </w:rPr>
        <w:t xml:space="preserve">reserves the right to </w:t>
      </w:r>
      <w:r w:rsidRPr="00646A16">
        <w:rPr>
          <w:color w:val="000000" w:themeColor="text1"/>
          <w:spacing w:val="-3"/>
        </w:rPr>
        <w:t xml:space="preserve">amend </w:t>
      </w:r>
      <w:r w:rsidRPr="00646A16">
        <w:rPr>
          <w:color w:val="000000" w:themeColor="text1"/>
        </w:rPr>
        <w:t xml:space="preserve">the terms and conditions for the </w:t>
      </w:r>
      <w:r w:rsidR="00302B61" w:rsidRPr="00646A16">
        <w:rPr>
          <w:color w:val="000000" w:themeColor="text1"/>
        </w:rPr>
        <w:t>vendor ship</w:t>
      </w:r>
      <w:r w:rsidRPr="00646A16">
        <w:rPr>
          <w:color w:val="000000" w:themeColor="text1"/>
        </w:rPr>
        <w:t>,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recommend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or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2"/>
        </w:rPr>
        <w:t>reject</w:t>
      </w:r>
      <w:r w:rsidRPr="00646A16">
        <w:rPr>
          <w:color w:val="000000" w:themeColor="text1"/>
        </w:rPr>
        <w:t xml:space="preserve"> any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or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all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book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vendors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and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same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  <w:spacing w:val="-3"/>
        </w:rPr>
        <w:t>is</w:t>
      </w:r>
      <w:r w:rsidR="00D376E9" w:rsidRPr="00646A16">
        <w:rPr>
          <w:color w:val="000000" w:themeColor="text1"/>
          <w:spacing w:val="-3"/>
        </w:rPr>
        <w:t xml:space="preserve"> </w:t>
      </w:r>
      <w:r w:rsidRPr="00646A16">
        <w:rPr>
          <w:color w:val="000000" w:themeColor="text1"/>
        </w:rPr>
        <w:t>binding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on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vendors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as well.</w:t>
      </w:r>
    </w:p>
    <w:p w:rsidR="00545A85" w:rsidRPr="00646A16" w:rsidRDefault="00A86E10" w:rsidP="004B5557">
      <w:pPr>
        <w:spacing w:before="96" w:line="276" w:lineRule="auto"/>
        <w:ind w:left="142"/>
        <w:jc w:val="both"/>
        <w:rPr>
          <w:b/>
          <w:bCs/>
          <w:i/>
          <w:color w:val="000000" w:themeColor="text1"/>
        </w:rPr>
      </w:pPr>
      <w:r w:rsidRPr="00646A16">
        <w:rPr>
          <w:b/>
          <w:bCs/>
          <w:i/>
          <w:color w:val="000000" w:themeColor="text1"/>
          <w:u w:val="single"/>
        </w:rPr>
        <w:t xml:space="preserve">The decision of the </w:t>
      </w:r>
      <w:r w:rsidR="00730A39" w:rsidRPr="00646A16">
        <w:rPr>
          <w:b/>
          <w:bCs/>
          <w:i/>
          <w:color w:val="000000" w:themeColor="text1"/>
          <w:u w:val="single"/>
        </w:rPr>
        <w:t>Institute</w:t>
      </w:r>
      <w:r w:rsidRPr="00646A16">
        <w:rPr>
          <w:b/>
          <w:bCs/>
          <w:i/>
          <w:color w:val="000000" w:themeColor="text1"/>
          <w:u w:val="single"/>
        </w:rPr>
        <w:t xml:space="preserve"> will be final in all cases and no explanation will be</w:t>
      </w:r>
      <w:r w:rsidR="00ED7976" w:rsidRPr="00646A16">
        <w:rPr>
          <w:b/>
          <w:bCs/>
          <w:i/>
          <w:color w:val="000000" w:themeColor="text1"/>
          <w:u w:val="single"/>
        </w:rPr>
        <w:t xml:space="preserve"> </w:t>
      </w:r>
      <w:r w:rsidRPr="00646A16">
        <w:rPr>
          <w:b/>
          <w:bCs/>
          <w:i/>
          <w:color w:val="000000" w:themeColor="text1"/>
          <w:u w:val="single"/>
        </w:rPr>
        <w:t>needed.</w:t>
      </w:r>
    </w:p>
    <w:p w:rsidR="00AB4F6C" w:rsidRPr="00646A16" w:rsidRDefault="00A86E10" w:rsidP="004B5557">
      <w:pPr>
        <w:pStyle w:val="ListParagraph"/>
        <w:numPr>
          <w:ilvl w:val="0"/>
          <w:numId w:val="8"/>
        </w:numPr>
        <w:tabs>
          <w:tab w:val="left" w:pos="709"/>
        </w:tabs>
        <w:spacing w:before="90" w:line="276" w:lineRule="auto"/>
        <w:ind w:left="709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>All matters of dispute will be subject to the legal jurisdiction of the courts of</w:t>
      </w:r>
      <w:r w:rsidR="00D376E9" w:rsidRPr="00646A16">
        <w:rPr>
          <w:color w:val="000000" w:themeColor="text1"/>
        </w:rPr>
        <w:t xml:space="preserve"> </w:t>
      </w:r>
      <w:r w:rsidR="00BA0045" w:rsidRPr="00646A16">
        <w:rPr>
          <w:color w:val="000000" w:themeColor="text1"/>
        </w:rPr>
        <w:t>Bhagalpur</w:t>
      </w:r>
      <w:r w:rsidRPr="00646A16">
        <w:rPr>
          <w:color w:val="000000" w:themeColor="text1"/>
        </w:rPr>
        <w:t>.</w:t>
      </w:r>
    </w:p>
    <w:p w:rsidR="00B83A40" w:rsidRPr="00646A16" w:rsidRDefault="00B83A40" w:rsidP="004B5557">
      <w:pPr>
        <w:pStyle w:val="ListParagraph"/>
        <w:numPr>
          <w:ilvl w:val="0"/>
          <w:numId w:val="8"/>
        </w:numPr>
        <w:spacing w:before="90" w:line="276" w:lineRule="auto"/>
        <w:ind w:left="709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>All invoices should clearly mention the following:</w:t>
      </w:r>
    </w:p>
    <w:p w:rsidR="00B83A40" w:rsidRPr="00646A16" w:rsidRDefault="00B83A40" w:rsidP="00B108ED">
      <w:pPr>
        <w:pStyle w:val="ListParagraph"/>
        <w:numPr>
          <w:ilvl w:val="1"/>
          <w:numId w:val="8"/>
        </w:numPr>
        <w:tabs>
          <w:tab w:val="left" w:pos="908"/>
        </w:tabs>
        <w:spacing w:before="137" w:line="276" w:lineRule="auto"/>
        <w:ind w:left="908" w:hanging="278"/>
        <w:jc w:val="both"/>
        <w:rPr>
          <w:color w:val="000000" w:themeColor="text1"/>
        </w:rPr>
      </w:pPr>
      <w:r w:rsidRPr="00646A16">
        <w:rPr>
          <w:color w:val="000000" w:themeColor="text1"/>
        </w:rPr>
        <w:t>Rates are charged as per RBI/Nationalized bank exchange rate as on the date of billing.</w:t>
      </w:r>
    </w:p>
    <w:p w:rsidR="00B83A40" w:rsidRPr="00646A16" w:rsidRDefault="00B83A40" w:rsidP="00025EF5">
      <w:pPr>
        <w:pStyle w:val="ListParagraph"/>
        <w:numPr>
          <w:ilvl w:val="1"/>
          <w:numId w:val="8"/>
        </w:numPr>
        <w:tabs>
          <w:tab w:val="left" w:pos="908"/>
        </w:tabs>
        <w:spacing w:before="137" w:line="276" w:lineRule="auto"/>
        <w:ind w:left="900" w:right="231" w:hanging="270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Latest edition/ordered edition </w:t>
      </w:r>
      <w:r w:rsidRPr="00646A16">
        <w:rPr>
          <w:color w:val="000000" w:themeColor="text1"/>
          <w:spacing w:val="4"/>
        </w:rPr>
        <w:t xml:space="preserve">of </w:t>
      </w:r>
      <w:r w:rsidRPr="00646A16">
        <w:rPr>
          <w:color w:val="000000" w:themeColor="text1"/>
        </w:rPr>
        <w:t xml:space="preserve">the books have been supplied and </w:t>
      </w:r>
      <w:r w:rsidRPr="00646A16">
        <w:rPr>
          <w:color w:val="000000" w:themeColor="text1"/>
          <w:spacing w:val="-3"/>
        </w:rPr>
        <w:t xml:space="preserve">“No </w:t>
      </w:r>
      <w:r w:rsidRPr="00646A16">
        <w:rPr>
          <w:color w:val="000000" w:themeColor="text1"/>
        </w:rPr>
        <w:t>Remaindered” titles have been supplied.</w:t>
      </w:r>
    </w:p>
    <w:p w:rsidR="00B83A40" w:rsidRPr="00646A16" w:rsidRDefault="00B83A40" w:rsidP="00025EF5">
      <w:pPr>
        <w:pStyle w:val="ListParagraph"/>
        <w:numPr>
          <w:ilvl w:val="1"/>
          <w:numId w:val="8"/>
        </w:numPr>
        <w:tabs>
          <w:tab w:val="left" w:pos="908"/>
          <w:tab w:val="left" w:pos="937"/>
        </w:tabs>
        <w:spacing w:before="2" w:line="276" w:lineRule="auto"/>
        <w:ind w:left="1009" w:right="217" w:hanging="379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The price has been correctly charged </w:t>
      </w:r>
      <w:r w:rsidRPr="00646A16">
        <w:rPr>
          <w:color w:val="000000" w:themeColor="text1"/>
          <w:spacing w:val="-3"/>
        </w:rPr>
        <w:t xml:space="preserve">in </w:t>
      </w:r>
      <w:r w:rsidRPr="00646A16">
        <w:rPr>
          <w:color w:val="000000" w:themeColor="text1"/>
        </w:rPr>
        <w:t>accordance with Publisher’s/authorized distributor’s invoice price/Publisher’s website price.</w:t>
      </w:r>
    </w:p>
    <w:p w:rsidR="00B83A40" w:rsidRPr="00646A16" w:rsidRDefault="00ED7976" w:rsidP="004B5557">
      <w:pPr>
        <w:pStyle w:val="ListParagraph"/>
        <w:numPr>
          <w:ilvl w:val="0"/>
          <w:numId w:val="8"/>
        </w:numPr>
        <w:spacing w:before="90" w:line="276" w:lineRule="auto"/>
        <w:ind w:left="709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The </w:t>
      </w:r>
      <w:r w:rsidR="00302B61" w:rsidRPr="00646A16">
        <w:rPr>
          <w:color w:val="000000" w:themeColor="text1"/>
        </w:rPr>
        <w:t>Distributor</w:t>
      </w:r>
      <w:r w:rsidRPr="00646A16">
        <w:rPr>
          <w:color w:val="000000" w:themeColor="text1"/>
        </w:rPr>
        <w:t xml:space="preserve"> of </w:t>
      </w:r>
      <w:r w:rsidR="00B83A40" w:rsidRPr="00646A16">
        <w:rPr>
          <w:color w:val="000000" w:themeColor="text1"/>
        </w:rPr>
        <w:t>the respective publisher has to submit authorization letter</w:t>
      </w:r>
      <w:r w:rsidR="00883CDB" w:rsidRPr="00646A16">
        <w:rPr>
          <w:color w:val="000000" w:themeColor="text1"/>
        </w:rPr>
        <w:t>s</w:t>
      </w:r>
      <w:r w:rsidR="00B83A40" w:rsidRPr="00646A16">
        <w:rPr>
          <w:color w:val="000000" w:themeColor="text1"/>
        </w:rPr>
        <w:t xml:space="preserve"> from publisher</w:t>
      </w:r>
      <w:r w:rsidR="00883CDB" w:rsidRPr="00646A16">
        <w:rPr>
          <w:color w:val="000000" w:themeColor="text1"/>
        </w:rPr>
        <w:t>s</w:t>
      </w:r>
      <w:r w:rsidR="00B83A40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for Quoting maximum discount</w:t>
      </w:r>
      <w:r w:rsidR="00302B61" w:rsidRPr="00646A16">
        <w:rPr>
          <w:color w:val="000000" w:themeColor="text1"/>
        </w:rPr>
        <w:t xml:space="preserve"> for supply of Text/Reference books</w:t>
      </w:r>
      <w:r w:rsidRPr="00646A16">
        <w:rPr>
          <w:color w:val="000000" w:themeColor="text1"/>
        </w:rPr>
        <w:t xml:space="preserve"> at IIIT Bhagalpur.</w:t>
      </w:r>
    </w:p>
    <w:p w:rsidR="00ED7976" w:rsidRPr="00646A16" w:rsidRDefault="00ED7976" w:rsidP="004B5557">
      <w:pPr>
        <w:pStyle w:val="ListParagraph"/>
        <w:numPr>
          <w:ilvl w:val="0"/>
          <w:numId w:val="8"/>
        </w:numPr>
        <w:spacing w:before="90" w:line="276" w:lineRule="auto"/>
        <w:ind w:left="709" w:hanging="425"/>
        <w:jc w:val="both"/>
        <w:rPr>
          <w:color w:val="000000" w:themeColor="text1"/>
        </w:rPr>
      </w:pPr>
      <w:r w:rsidRPr="00646A16">
        <w:rPr>
          <w:color w:val="000000" w:themeColor="text1"/>
        </w:rPr>
        <w:t>In case, books are to be supplied by the publisher then authorization letter is not required.</w:t>
      </w:r>
    </w:p>
    <w:p w:rsidR="00545A85" w:rsidRPr="00646A16" w:rsidRDefault="00302B61" w:rsidP="00302B61">
      <w:pPr>
        <w:pStyle w:val="Heading1"/>
        <w:spacing w:before="109" w:line="276" w:lineRule="auto"/>
        <w:jc w:val="both"/>
        <w:rPr>
          <w:color w:val="000000" w:themeColor="text1"/>
          <w:sz w:val="22"/>
          <w:szCs w:val="22"/>
        </w:rPr>
      </w:pPr>
      <w:r w:rsidRPr="00646A16">
        <w:rPr>
          <w:color w:val="000000" w:themeColor="text1"/>
          <w:sz w:val="22"/>
          <w:szCs w:val="22"/>
        </w:rPr>
        <w:t>Books Discount Policy:</w:t>
      </w:r>
    </w:p>
    <w:p w:rsidR="00545A85" w:rsidRPr="00646A16" w:rsidRDefault="00A86E10" w:rsidP="004B5557">
      <w:pPr>
        <w:spacing w:before="199" w:line="276" w:lineRule="auto"/>
        <w:ind w:left="709" w:right="218" w:hanging="283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1. Vendor should offer a maximum discount </w:t>
      </w:r>
      <w:r w:rsidR="004835B1" w:rsidRPr="00646A16">
        <w:rPr>
          <w:color w:val="000000" w:themeColor="text1"/>
        </w:rPr>
        <w:t xml:space="preserve">in percentage </w:t>
      </w:r>
      <w:r w:rsidRPr="00646A16">
        <w:rPr>
          <w:color w:val="000000" w:themeColor="text1"/>
        </w:rPr>
        <w:t xml:space="preserve">on published/printed price for </w:t>
      </w:r>
      <w:r w:rsidR="004835B1" w:rsidRPr="00646A16">
        <w:rPr>
          <w:color w:val="000000" w:themeColor="text1"/>
        </w:rPr>
        <w:t>Text Books/Reference Books</w:t>
      </w:r>
      <w:r w:rsidR="00D376E9" w:rsidRPr="00646A16">
        <w:rPr>
          <w:color w:val="000000" w:themeColor="text1"/>
        </w:rPr>
        <w:t xml:space="preserve"> </w:t>
      </w:r>
      <w:r w:rsidR="004835B1" w:rsidRPr="00646A16">
        <w:rPr>
          <w:color w:val="000000" w:themeColor="text1"/>
        </w:rPr>
        <w:t>in English/Hindi.</w:t>
      </w:r>
    </w:p>
    <w:p w:rsidR="00545A85" w:rsidRPr="00646A16" w:rsidRDefault="00302B61" w:rsidP="00302B61">
      <w:pPr>
        <w:pStyle w:val="Heading1"/>
        <w:spacing w:line="276" w:lineRule="auto"/>
        <w:ind w:left="0"/>
        <w:jc w:val="both"/>
        <w:rPr>
          <w:color w:val="000000" w:themeColor="text1"/>
          <w:sz w:val="22"/>
          <w:szCs w:val="22"/>
          <w:u w:val="none"/>
        </w:rPr>
      </w:pPr>
      <w:r w:rsidRPr="00646A16">
        <w:rPr>
          <w:color w:val="000000" w:themeColor="text1"/>
          <w:sz w:val="22"/>
          <w:szCs w:val="22"/>
          <w:u w:val="none"/>
        </w:rPr>
        <w:t xml:space="preserve">  </w:t>
      </w:r>
      <w:r w:rsidRPr="00646A16">
        <w:rPr>
          <w:color w:val="000000" w:themeColor="text1"/>
          <w:sz w:val="22"/>
          <w:szCs w:val="22"/>
        </w:rPr>
        <w:t>Payment Terms &amp; Conditions</w:t>
      </w:r>
      <w:r w:rsidRPr="00646A16">
        <w:rPr>
          <w:color w:val="000000" w:themeColor="text1"/>
          <w:sz w:val="22"/>
          <w:szCs w:val="22"/>
          <w:u w:val="none"/>
        </w:rPr>
        <w:t>:</w:t>
      </w:r>
    </w:p>
    <w:p w:rsidR="00545A85" w:rsidRPr="00646A16" w:rsidRDefault="00A86E10" w:rsidP="00883CDB">
      <w:pPr>
        <w:pStyle w:val="ListParagraph"/>
        <w:numPr>
          <w:ilvl w:val="0"/>
          <w:numId w:val="7"/>
        </w:numPr>
        <w:spacing w:before="132" w:line="276" w:lineRule="auto"/>
        <w:ind w:left="720" w:right="226" w:hanging="254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All the payment will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 xml:space="preserve">made </w:t>
      </w:r>
      <w:r w:rsidRPr="00646A16">
        <w:rPr>
          <w:color w:val="000000" w:themeColor="text1"/>
          <w:spacing w:val="-3"/>
        </w:rPr>
        <w:t xml:space="preserve">in </w:t>
      </w:r>
      <w:r w:rsidRPr="00646A16">
        <w:rPr>
          <w:color w:val="000000" w:themeColor="text1"/>
        </w:rPr>
        <w:t xml:space="preserve">Indian Rupees. 100% payment will be </w:t>
      </w:r>
      <w:r w:rsidR="003A693C" w:rsidRPr="00646A16">
        <w:rPr>
          <w:color w:val="000000" w:themeColor="text1"/>
        </w:rPr>
        <w:t>released after</w:t>
      </w:r>
      <w:r w:rsidRPr="00646A16">
        <w:rPr>
          <w:color w:val="000000" w:themeColor="text1"/>
        </w:rPr>
        <w:t xml:space="preserve"> supply and acceptance of books by the institute </w:t>
      </w:r>
      <w:r w:rsidRPr="00646A16">
        <w:rPr>
          <w:color w:val="000000" w:themeColor="text1"/>
          <w:spacing w:val="-3"/>
        </w:rPr>
        <w:t xml:space="preserve">in </w:t>
      </w:r>
      <w:r w:rsidRPr="00646A16">
        <w:rPr>
          <w:color w:val="000000" w:themeColor="text1"/>
        </w:rPr>
        <w:t>good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condition.</w:t>
      </w:r>
    </w:p>
    <w:p w:rsidR="00302B61" w:rsidRPr="00646A16" w:rsidRDefault="00A86E10" w:rsidP="00883CDB">
      <w:pPr>
        <w:pStyle w:val="ListParagraph"/>
        <w:numPr>
          <w:ilvl w:val="0"/>
          <w:numId w:val="7"/>
        </w:numPr>
        <w:tabs>
          <w:tab w:val="left" w:pos="361"/>
        </w:tabs>
        <w:spacing w:line="276" w:lineRule="auto"/>
        <w:ind w:left="720" w:right="234" w:hanging="254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For foreign publications payment will be </w:t>
      </w:r>
      <w:r w:rsidRPr="00646A16">
        <w:rPr>
          <w:color w:val="000000" w:themeColor="text1"/>
          <w:spacing w:val="-3"/>
        </w:rPr>
        <w:t xml:space="preserve">made </w:t>
      </w:r>
      <w:r w:rsidRPr="00646A16">
        <w:rPr>
          <w:color w:val="000000" w:themeColor="text1"/>
        </w:rPr>
        <w:t>taking into consideration the RBI/Nationalized bank exchange rate as on the date of billing of the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books.</w:t>
      </w:r>
    </w:p>
    <w:p w:rsidR="00646A16" w:rsidRDefault="00A86E10" w:rsidP="00F84E48">
      <w:pPr>
        <w:pStyle w:val="ListParagraph"/>
        <w:numPr>
          <w:ilvl w:val="0"/>
          <w:numId w:val="7"/>
        </w:numPr>
        <w:tabs>
          <w:tab w:val="left" w:pos="362"/>
        </w:tabs>
        <w:spacing w:line="276" w:lineRule="auto"/>
        <w:ind w:left="720" w:right="222" w:hanging="254"/>
        <w:jc w:val="both"/>
        <w:rPr>
          <w:color w:val="000000" w:themeColor="text1"/>
        </w:rPr>
      </w:pPr>
      <w:r w:rsidRPr="00646A16">
        <w:rPr>
          <w:color w:val="000000" w:themeColor="text1"/>
        </w:rPr>
        <w:t xml:space="preserve">Invoices </w:t>
      </w:r>
      <w:r w:rsidR="004835B1" w:rsidRPr="00646A16">
        <w:rPr>
          <w:color w:val="000000" w:themeColor="text1"/>
        </w:rPr>
        <w:t xml:space="preserve">in triplicate </w:t>
      </w:r>
      <w:r w:rsidRPr="00646A16">
        <w:rPr>
          <w:color w:val="000000" w:themeColor="text1"/>
        </w:rPr>
        <w:t xml:space="preserve">should </w:t>
      </w:r>
      <w:r w:rsidRPr="00646A16">
        <w:rPr>
          <w:color w:val="000000" w:themeColor="text1"/>
          <w:spacing w:val="-3"/>
        </w:rPr>
        <w:t xml:space="preserve">be </w:t>
      </w:r>
      <w:r w:rsidRPr="00646A16">
        <w:rPr>
          <w:color w:val="000000" w:themeColor="text1"/>
        </w:rPr>
        <w:t xml:space="preserve">sent </w:t>
      </w:r>
      <w:r w:rsidRPr="00646A16">
        <w:rPr>
          <w:color w:val="000000" w:themeColor="text1"/>
          <w:spacing w:val="-3"/>
        </w:rPr>
        <w:t xml:space="preserve">along </w:t>
      </w:r>
      <w:r w:rsidRPr="00646A16">
        <w:rPr>
          <w:color w:val="000000" w:themeColor="text1"/>
        </w:rPr>
        <w:t>with necessary documents viz. publisher price proofs, bank exchange rate certificates duly signed &amp; stamped to the below</w:t>
      </w:r>
      <w:r w:rsidR="00D376E9" w:rsidRPr="00646A16">
        <w:rPr>
          <w:color w:val="000000" w:themeColor="text1"/>
        </w:rPr>
        <w:t xml:space="preserve"> </w:t>
      </w:r>
      <w:r w:rsidRPr="00646A16">
        <w:rPr>
          <w:color w:val="000000" w:themeColor="text1"/>
        </w:rPr>
        <w:t>address:</w:t>
      </w:r>
    </w:p>
    <w:p w:rsidR="00F84E48" w:rsidRDefault="00025EF5" w:rsidP="00F84E48">
      <w:pPr>
        <w:pStyle w:val="ListParagraph"/>
        <w:tabs>
          <w:tab w:val="left" w:pos="362"/>
        </w:tabs>
        <w:spacing w:line="276" w:lineRule="auto"/>
        <w:ind w:left="720" w:right="222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:rsidR="00025EF5" w:rsidRDefault="00025EF5" w:rsidP="00F84E48">
      <w:pPr>
        <w:pStyle w:val="ListParagraph"/>
        <w:tabs>
          <w:tab w:val="left" w:pos="362"/>
        </w:tabs>
        <w:spacing w:line="276" w:lineRule="auto"/>
        <w:ind w:left="720" w:right="222" w:firstLine="0"/>
        <w:jc w:val="both"/>
        <w:rPr>
          <w:color w:val="000000" w:themeColor="text1"/>
        </w:rPr>
      </w:pPr>
    </w:p>
    <w:p w:rsidR="00025EF5" w:rsidRDefault="00025EF5" w:rsidP="00F84E48">
      <w:pPr>
        <w:pStyle w:val="ListParagraph"/>
        <w:tabs>
          <w:tab w:val="left" w:pos="362"/>
        </w:tabs>
        <w:spacing w:line="276" w:lineRule="auto"/>
        <w:ind w:left="720" w:right="222" w:firstLine="0"/>
        <w:jc w:val="both"/>
        <w:rPr>
          <w:color w:val="000000" w:themeColor="text1"/>
        </w:rPr>
      </w:pPr>
    </w:p>
    <w:p w:rsidR="00025EF5" w:rsidRPr="00F84E48" w:rsidRDefault="00025EF5" w:rsidP="00F84E48">
      <w:pPr>
        <w:pStyle w:val="ListParagraph"/>
        <w:tabs>
          <w:tab w:val="left" w:pos="362"/>
        </w:tabs>
        <w:spacing w:line="276" w:lineRule="auto"/>
        <w:ind w:left="720" w:right="222" w:firstLine="0"/>
        <w:jc w:val="both"/>
        <w:rPr>
          <w:color w:val="000000" w:themeColor="text1"/>
        </w:rPr>
      </w:pPr>
    </w:p>
    <w:p w:rsidR="000C1832" w:rsidRPr="00646A16" w:rsidRDefault="004835B1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  <w:sz w:val="22"/>
          <w:szCs w:val="22"/>
        </w:rPr>
      </w:pPr>
      <w:r w:rsidRPr="00646A16">
        <w:rPr>
          <w:b/>
          <w:color w:val="000000" w:themeColor="text1"/>
          <w:sz w:val="22"/>
          <w:szCs w:val="22"/>
        </w:rPr>
        <w:t>Registrar</w:t>
      </w:r>
      <w:r w:rsidR="0036760E" w:rsidRPr="00646A16">
        <w:rPr>
          <w:b/>
          <w:color w:val="000000" w:themeColor="text1"/>
          <w:sz w:val="22"/>
          <w:szCs w:val="22"/>
        </w:rPr>
        <w:t xml:space="preserve"> (I/C)</w:t>
      </w:r>
    </w:p>
    <w:p w:rsidR="000C1832" w:rsidRPr="00646A16" w:rsidRDefault="000C1832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  <w:sz w:val="22"/>
          <w:szCs w:val="22"/>
        </w:rPr>
      </w:pPr>
      <w:r w:rsidRPr="00646A16">
        <w:rPr>
          <w:b/>
          <w:color w:val="000000" w:themeColor="text1"/>
          <w:sz w:val="22"/>
          <w:szCs w:val="22"/>
        </w:rPr>
        <w:t>Indian Institute of Information Technology Bhagalpur,</w:t>
      </w:r>
    </w:p>
    <w:p w:rsidR="000C1832" w:rsidRPr="00646A16" w:rsidRDefault="004835B1" w:rsidP="0036760E">
      <w:pPr>
        <w:pStyle w:val="BodyText"/>
        <w:spacing w:line="276" w:lineRule="auto"/>
        <w:ind w:left="466"/>
        <w:jc w:val="both"/>
        <w:rPr>
          <w:b/>
          <w:color w:val="000000" w:themeColor="text1"/>
          <w:sz w:val="22"/>
          <w:szCs w:val="22"/>
        </w:rPr>
      </w:pPr>
      <w:r w:rsidRPr="00646A16">
        <w:rPr>
          <w:b/>
          <w:color w:val="000000" w:themeColor="text1"/>
          <w:sz w:val="22"/>
          <w:szCs w:val="22"/>
        </w:rPr>
        <w:t>BCE</w:t>
      </w:r>
      <w:r w:rsidR="000C1832" w:rsidRPr="00646A16">
        <w:rPr>
          <w:b/>
          <w:color w:val="000000" w:themeColor="text1"/>
          <w:sz w:val="22"/>
          <w:szCs w:val="22"/>
        </w:rPr>
        <w:t xml:space="preserve"> Campus,</w:t>
      </w:r>
      <w:r w:rsidR="0036760E" w:rsidRPr="00646A16">
        <w:rPr>
          <w:b/>
          <w:color w:val="000000" w:themeColor="text1"/>
          <w:sz w:val="22"/>
          <w:szCs w:val="22"/>
        </w:rPr>
        <w:t xml:space="preserve"> </w:t>
      </w:r>
      <w:r w:rsidR="000C1832" w:rsidRPr="00646A16">
        <w:rPr>
          <w:b/>
          <w:color w:val="000000" w:themeColor="text1"/>
          <w:sz w:val="22"/>
          <w:szCs w:val="22"/>
        </w:rPr>
        <w:t>Sabour, Bhagalpur, Bihar-813210.</w:t>
      </w:r>
    </w:p>
    <w:p w:rsidR="000C1832" w:rsidRDefault="000C1832" w:rsidP="00302B61">
      <w:pPr>
        <w:pStyle w:val="BodyText"/>
        <w:spacing w:line="276" w:lineRule="auto"/>
        <w:ind w:left="466"/>
        <w:jc w:val="both"/>
        <w:rPr>
          <w:rStyle w:val="Hyperlink"/>
          <w:b/>
          <w:sz w:val="22"/>
          <w:szCs w:val="22"/>
        </w:rPr>
      </w:pPr>
      <w:r w:rsidRPr="00646A16">
        <w:rPr>
          <w:b/>
          <w:color w:val="000000" w:themeColor="text1"/>
          <w:sz w:val="22"/>
          <w:szCs w:val="22"/>
        </w:rPr>
        <w:t xml:space="preserve">Email: </w:t>
      </w:r>
      <w:hyperlink r:id="rId8" w:history="1">
        <w:r w:rsidR="004835B1" w:rsidRPr="00646A16">
          <w:rPr>
            <w:rStyle w:val="Hyperlink"/>
            <w:b/>
            <w:sz w:val="22"/>
            <w:szCs w:val="22"/>
          </w:rPr>
          <w:t>director@iiitbh.ac.in</w:t>
        </w:r>
      </w:hyperlink>
    </w:p>
    <w:p w:rsidR="00646A16" w:rsidRDefault="00646A16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  <w:sz w:val="22"/>
          <w:szCs w:val="22"/>
          <w:u w:val="single"/>
        </w:rPr>
      </w:pPr>
    </w:p>
    <w:p w:rsidR="00F84E48" w:rsidRDefault="00F84E48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  <w:sz w:val="22"/>
          <w:szCs w:val="22"/>
          <w:u w:val="single"/>
        </w:rPr>
      </w:pPr>
    </w:p>
    <w:p w:rsidR="00F84E48" w:rsidRPr="00646A16" w:rsidRDefault="00F84E48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  <w:sz w:val="22"/>
          <w:szCs w:val="22"/>
          <w:u w:val="single"/>
        </w:rPr>
      </w:pPr>
    </w:p>
    <w:p w:rsidR="00883CDB" w:rsidRPr="00646A16" w:rsidRDefault="00A86E10" w:rsidP="00302B61">
      <w:pPr>
        <w:pStyle w:val="BodyText"/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646A16">
        <w:rPr>
          <w:color w:val="000000" w:themeColor="text1"/>
          <w:sz w:val="22"/>
          <w:szCs w:val="22"/>
        </w:rPr>
        <w:t xml:space="preserve">The application </w:t>
      </w:r>
      <w:proofErr w:type="spellStart"/>
      <w:r w:rsidRPr="00646A16">
        <w:rPr>
          <w:color w:val="000000" w:themeColor="text1"/>
          <w:sz w:val="22"/>
          <w:szCs w:val="22"/>
        </w:rPr>
        <w:t>proforma</w:t>
      </w:r>
      <w:proofErr w:type="spellEnd"/>
      <w:r w:rsidRPr="00646A16">
        <w:rPr>
          <w:color w:val="000000" w:themeColor="text1"/>
          <w:sz w:val="22"/>
          <w:szCs w:val="22"/>
        </w:rPr>
        <w:t xml:space="preserve"> with detailed guidelines may be downloaded from institute’s website (</w:t>
      </w:r>
      <w:hyperlink r:id="rId9" w:history="1">
        <w:r w:rsidR="00E258D3" w:rsidRPr="00646A16">
          <w:rPr>
            <w:rStyle w:val="Hyperlink"/>
            <w:color w:val="000000" w:themeColor="text1"/>
            <w:sz w:val="22"/>
            <w:szCs w:val="22"/>
            <w:u w:color="0462C1"/>
          </w:rPr>
          <w:t>https://www.iiitbh.ac.in/</w:t>
        </w:r>
      </w:hyperlink>
      <w:r w:rsidRPr="00646A16">
        <w:rPr>
          <w:color w:val="000000" w:themeColor="text1"/>
          <w:sz w:val="22"/>
          <w:szCs w:val="22"/>
        </w:rPr>
        <w:t>). The duly filled application form along with necessary documents and registration fees must reach the “</w:t>
      </w:r>
      <w:r w:rsidR="004835B1" w:rsidRPr="00646A16">
        <w:rPr>
          <w:b/>
          <w:color w:val="000000" w:themeColor="text1"/>
          <w:sz w:val="22"/>
          <w:szCs w:val="22"/>
        </w:rPr>
        <w:t>Registrar</w:t>
      </w:r>
      <w:r w:rsidR="0036760E" w:rsidRPr="00646A16">
        <w:rPr>
          <w:b/>
          <w:color w:val="000000" w:themeColor="text1"/>
          <w:sz w:val="22"/>
          <w:szCs w:val="22"/>
        </w:rPr>
        <w:t xml:space="preserve"> (I/C)</w:t>
      </w:r>
      <w:r w:rsidRPr="00646A16">
        <w:rPr>
          <w:b/>
          <w:color w:val="000000" w:themeColor="text1"/>
          <w:sz w:val="22"/>
          <w:szCs w:val="22"/>
        </w:rPr>
        <w:t>, Indian Institute of</w:t>
      </w:r>
      <w:r w:rsidR="00E258D3" w:rsidRPr="00646A16">
        <w:rPr>
          <w:b/>
          <w:color w:val="000000" w:themeColor="text1"/>
          <w:sz w:val="22"/>
          <w:szCs w:val="22"/>
        </w:rPr>
        <w:t xml:space="preserve"> </w:t>
      </w:r>
      <w:r w:rsidR="00824ED3" w:rsidRPr="00646A16">
        <w:rPr>
          <w:b/>
          <w:color w:val="000000" w:themeColor="text1"/>
          <w:sz w:val="22"/>
          <w:szCs w:val="22"/>
        </w:rPr>
        <w:t>Information Technology Bhagalpur”.</w:t>
      </w:r>
    </w:p>
    <w:p w:rsidR="00883CDB" w:rsidRPr="00646A16" w:rsidRDefault="00883CDB" w:rsidP="00302B61">
      <w:pPr>
        <w:pStyle w:val="BodyText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-7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236"/>
        <w:gridCol w:w="5402"/>
      </w:tblGrid>
      <w:tr w:rsidR="00824ED3" w:rsidRPr="00646A16" w:rsidTr="00F84E48">
        <w:trPr>
          <w:trHeight w:val="980"/>
        </w:trPr>
        <w:tc>
          <w:tcPr>
            <w:tcW w:w="553" w:type="pct"/>
          </w:tcPr>
          <w:p w:rsidR="00824ED3" w:rsidRPr="00646A16" w:rsidRDefault="00824ED3" w:rsidP="00824ED3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</w:p>
          <w:p w:rsidR="00824ED3" w:rsidRPr="00646A16" w:rsidRDefault="00824ED3" w:rsidP="00824ED3">
            <w:pPr>
              <w:pStyle w:val="TableParagraph"/>
              <w:spacing w:before="6" w:line="276" w:lineRule="auto"/>
              <w:jc w:val="both"/>
              <w:rPr>
                <w:color w:val="000000" w:themeColor="text1"/>
              </w:rPr>
            </w:pPr>
          </w:p>
          <w:p w:rsidR="00824ED3" w:rsidRPr="00646A16" w:rsidRDefault="00824ED3" w:rsidP="00824ED3">
            <w:pPr>
              <w:pStyle w:val="TableParagraph"/>
              <w:spacing w:line="276" w:lineRule="auto"/>
              <w:ind w:left="388" w:right="386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1.</w:t>
            </w:r>
          </w:p>
        </w:tc>
        <w:tc>
          <w:tcPr>
            <w:tcW w:w="1302" w:type="pct"/>
          </w:tcPr>
          <w:p w:rsidR="00824ED3" w:rsidRPr="00646A16" w:rsidRDefault="00824ED3" w:rsidP="00824ED3">
            <w:pPr>
              <w:pStyle w:val="TableParagraph"/>
              <w:spacing w:line="276" w:lineRule="auto"/>
              <w:ind w:left="105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Registration fees (Non-refundable)</w:t>
            </w:r>
          </w:p>
        </w:tc>
        <w:tc>
          <w:tcPr>
            <w:tcW w:w="3146" w:type="pct"/>
          </w:tcPr>
          <w:p w:rsidR="00824ED3" w:rsidRPr="00646A16" w:rsidRDefault="00824ED3" w:rsidP="00025EF5">
            <w:pPr>
              <w:pStyle w:val="TableParagraph"/>
              <w:spacing w:line="276" w:lineRule="auto"/>
              <w:ind w:left="105" w:right="98"/>
              <w:jc w:val="both"/>
              <w:rPr>
                <w:b/>
                <w:color w:val="000000" w:themeColor="text1"/>
              </w:rPr>
            </w:pPr>
            <w:r w:rsidRPr="00646A16">
              <w:rPr>
                <w:color w:val="000000" w:themeColor="text1"/>
              </w:rPr>
              <w:t>Demand Draft of Rs. 1000.00 from any Nationalized Bank in favor of “</w:t>
            </w:r>
            <w:r w:rsidR="00025EF5">
              <w:rPr>
                <w:b/>
                <w:color w:val="000000" w:themeColor="text1"/>
              </w:rPr>
              <w:t>IIIT Bhagalpur</w:t>
            </w:r>
            <w:r w:rsidRPr="00646A16">
              <w:rPr>
                <w:color w:val="000000" w:themeColor="text1"/>
              </w:rPr>
              <w:t xml:space="preserve">” payable at </w:t>
            </w:r>
            <w:r w:rsidRPr="00025EF5">
              <w:rPr>
                <w:b/>
                <w:bCs/>
                <w:color w:val="000000" w:themeColor="text1"/>
              </w:rPr>
              <w:t>Bhagalpur</w:t>
            </w:r>
            <w:r w:rsidRPr="00646A16">
              <w:rPr>
                <w:color w:val="000000" w:themeColor="text1"/>
              </w:rPr>
              <w:t>.</w:t>
            </w:r>
          </w:p>
        </w:tc>
      </w:tr>
      <w:tr w:rsidR="00824ED3" w:rsidRPr="00646A16" w:rsidTr="00F84E48">
        <w:trPr>
          <w:trHeight w:val="797"/>
        </w:trPr>
        <w:tc>
          <w:tcPr>
            <w:tcW w:w="553" w:type="pct"/>
          </w:tcPr>
          <w:p w:rsidR="00824ED3" w:rsidRPr="00646A16" w:rsidRDefault="00824ED3" w:rsidP="00824ED3">
            <w:pPr>
              <w:pStyle w:val="TableParagraph"/>
              <w:spacing w:before="6" w:line="276" w:lineRule="auto"/>
              <w:jc w:val="both"/>
              <w:rPr>
                <w:color w:val="000000" w:themeColor="text1"/>
              </w:rPr>
            </w:pPr>
          </w:p>
          <w:p w:rsidR="00824ED3" w:rsidRPr="00646A16" w:rsidRDefault="00824ED3" w:rsidP="00824ED3">
            <w:pPr>
              <w:pStyle w:val="TableParagraph"/>
              <w:spacing w:before="1" w:line="276" w:lineRule="auto"/>
              <w:ind w:left="388" w:right="386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2.</w:t>
            </w:r>
          </w:p>
        </w:tc>
        <w:tc>
          <w:tcPr>
            <w:tcW w:w="1302" w:type="pct"/>
          </w:tcPr>
          <w:p w:rsidR="00824ED3" w:rsidRPr="00646A16" w:rsidRDefault="00824ED3" w:rsidP="00824ED3">
            <w:pPr>
              <w:pStyle w:val="TableParagraph"/>
              <w:spacing w:before="1"/>
              <w:ind w:left="105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Last date and time of receiving applications</w:t>
            </w:r>
          </w:p>
        </w:tc>
        <w:tc>
          <w:tcPr>
            <w:tcW w:w="3146" w:type="pct"/>
          </w:tcPr>
          <w:p w:rsidR="00824ED3" w:rsidRPr="00646A16" w:rsidRDefault="00025EF5" w:rsidP="00824ED3">
            <w:pPr>
              <w:pStyle w:val="TableParagraph"/>
              <w:spacing w:line="276" w:lineRule="auto"/>
              <w:ind w:left="105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Pr="00025EF5">
              <w:rPr>
                <w:b/>
                <w:color w:val="000000" w:themeColor="text1"/>
                <w:vertAlign w:val="superscript"/>
              </w:rPr>
              <w:t>rd</w:t>
            </w:r>
            <w:r>
              <w:rPr>
                <w:b/>
                <w:color w:val="000000" w:themeColor="text1"/>
              </w:rPr>
              <w:t xml:space="preserve"> February, 2020</w:t>
            </w:r>
            <w:r w:rsidR="00824ED3" w:rsidRPr="00646A16"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by 3:30 PM</w:t>
            </w:r>
            <w:r w:rsidR="00824ED3" w:rsidRPr="00646A16">
              <w:rPr>
                <w:color w:val="000000" w:themeColor="text1"/>
              </w:rPr>
              <w:t xml:space="preserve"> through Speed/Registered post </w:t>
            </w:r>
            <w:r w:rsidR="00824ED3" w:rsidRPr="00646A16">
              <w:rPr>
                <w:color w:val="000000" w:themeColor="text1"/>
                <w:spacing w:val="-3"/>
              </w:rPr>
              <w:t xml:space="preserve">in </w:t>
            </w:r>
            <w:r w:rsidR="00824ED3" w:rsidRPr="00646A16">
              <w:rPr>
                <w:color w:val="000000" w:themeColor="text1"/>
              </w:rPr>
              <w:t xml:space="preserve">a </w:t>
            </w:r>
            <w:r w:rsidR="00824ED3" w:rsidRPr="00646A16">
              <w:rPr>
                <w:color w:val="000000" w:themeColor="text1"/>
                <w:spacing w:val="-1"/>
              </w:rPr>
              <w:t xml:space="preserve">sealed </w:t>
            </w:r>
            <w:r w:rsidR="00824ED3" w:rsidRPr="00646A16">
              <w:rPr>
                <w:color w:val="000000" w:themeColor="text1"/>
              </w:rPr>
              <w:t>envelope.</w:t>
            </w:r>
          </w:p>
        </w:tc>
      </w:tr>
      <w:tr w:rsidR="00824ED3" w:rsidRPr="00646A16" w:rsidTr="00F84E48">
        <w:trPr>
          <w:trHeight w:val="1655"/>
        </w:trPr>
        <w:tc>
          <w:tcPr>
            <w:tcW w:w="553" w:type="pct"/>
          </w:tcPr>
          <w:p w:rsidR="00824ED3" w:rsidRPr="00646A16" w:rsidRDefault="00824ED3" w:rsidP="00824ED3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</w:p>
          <w:p w:rsidR="00824ED3" w:rsidRPr="00646A16" w:rsidRDefault="00824ED3" w:rsidP="00824ED3">
            <w:pPr>
              <w:pStyle w:val="TableParagraph"/>
              <w:spacing w:before="1" w:line="276" w:lineRule="auto"/>
              <w:jc w:val="both"/>
              <w:rPr>
                <w:color w:val="000000" w:themeColor="text1"/>
              </w:rPr>
            </w:pPr>
          </w:p>
          <w:p w:rsidR="00824ED3" w:rsidRPr="00646A16" w:rsidRDefault="00824ED3" w:rsidP="00824ED3">
            <w:pPr>
              <w:pStyle w:val="TableParagraph"/>
              <w:spacing w:before="1" w:line="276" w:lineRule="auto"/>
              <w:ind w:left="388" w:right="386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3.</w:t>
            </w:r>
          </w:p>
        </w:tc>
        <w:tc>
          <w:tcPr>
            <w:tcW w:w="1302" w:type="pct"/>
          </w:tcPr>
          <w:p w:rsidR="00824ED3" w:rsidRPr="00646A16" w:rsidRDefault="00824ED3" w:rsidP="00824ED3">
            <w:pPr>
              <w:pStyle w:val="TableParagraph"/>
              <w:spacing w:before="1"/>
              <w:ind w:left="105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Address for sending the applications</w:t>
            </w:r>
          </w:p>
        </w:tc>
        <w:tc>
          <w:tcPr>
            <w:tcW w:w="3146" w:type="pct"/>
          </w:tcPr>
          <w:p w:rsidR="00824ED3" w:rsidRPr="00646A16" w:rsidRDefault="00824ED3" w:rsidP="00824ED3">
            <w:pPr>
              <w:pStyle w:val="BodyText"/>
              <w:spacing w:line="276" w:lineRule="auto"/>
              <w:ind w:left="46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46A16">
              <w:rPr>
                <w:b/>
                <w:color w:val="000000" w:themeColor="text1"/>
                <w:sz w:val="22"/>
                <w:szCs w:val="22"/>
              </w:rPr>
              <w:t>Registrar</w:t>
            </w:r>
            <w:r w:rsidR="0036760E" w:rsidRPr="00646A16">
              <w:rPr>
                <w:b/>
                <w:color w:val="000000" w:themeColor="text1"/>
                <w:sz w:val="22"/>
                <w:szCs w:val="22"/>
              </w:rPr>
              <w:t xml:space="preserve"> (I/C)</w:t>
            </w:r>
          </w:p>
          <w:p w:rsidR="00824ED3" w:rsidRPr="00646A16" w:rsidRDefault="00824ED3" w:rsidP="00824ED3">
            <w:pPr>
              <w:pStyle w:val="BodyText"/>
              <w:spacing w:line="276" w:lineRule="auto"/>
              <w:ind w:left="46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46A16">
              <w:rPr>
                <w:b/>
                <w:color w:val="000000" w:themeColor="text1"/>
                <w:sz w:val="22"/>
                <w:szCs w:val="22"/>
              </w:rPr>
              <w:t>Indian Institute of Information Technology Bhagalpur,</w:t>
            </w:r>
          </w:p>
          <w:p w:rsidR="00824ED3" w:rsidRPr="00646A16" w:rsidRDefault="00824ED3" w:rsidP="0036760E">
            <w:pPr>
              <w:pStyle w:val="BodyText"/>
              <w:spacing w:line="276" w:lineRule="auto"/>
              <w:ind w:left="46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46A16">
              <w:rPr>
                <w:b/>
                <w:color w:val="000000" w:themeColor="text1"/>
                <w:sz w:val="22"/>
                <w:szCs w:val="22"/>
              </w:rPr>
              <w:t>BCE Campus,</w:t>
            </w:r>
            <w:r w:rsidR="0036760E" w:rsidRPr="00646A1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46A16">
              <w:rPr>
                <w:b/>
                <w:color w:val="000000" w:themeColor="text1"/>
                <w:sz w:val="22"/>
                <w:szCs w:val="22"/>
              </w:rPr>
              <w:t>Sabour, Bhagalpur, Bihar-813210.</w:t>
            </w:r>
          </w:p>
          <w:p w:rsidR="00824ED3" w:rsidRPr="00646A16" w:rsidRDefault="00824ED3" w:rsidP="00824ED3">
            <w:pPr>
              <w:pStyle w:val="BodyText"/>
              <w:spacing w:line="276" w:lineRule="auto"/>
              <w:ind w:left="466"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646A16">
              <w:rPr>
                <w:b/>
                <w:color w:val="000000" w:themeColor="text1"/>
                <w:sz w:val="22"/>
                <w:szCs w:val="22"/>
              </w:rPr>
              <w:t xml:space="preserve">Email: </w:t>
            </w:r>
            <w:r w:rsidRPr="00646A16">
              <w:rPr>
                <w:b/>
                <w:color w:val="000000" w:themeColor="text1"/>
                <w:sz w:val="22"/>
                <w:szCs w:val="22"/>
                <w:u w:val="single"/>
              </w:rPr>
              <w:t>director@iiitbh.ac.in</w:t>
            </w:r>
          </w:p>
        </w:tc>
      </w:tr>
      <w:tr w:rsidR="00824ED3" w:rsidRPr="00646A16" w:rsidTr="00F84E48">
        <w:trPr>
          <w:trHeight w:val="1049"/>
        </w:trPr>
        <w:tc>
          <w:tcPr>
            <w:tcW w:w="553" w:type="pct"/>
          </w:tcPr>
          <w:p w:rsidR="00824ED3" w:rsidRPr="00646A16" w:rsidRDefault="00824ED3" w:rsidP="00824ED3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</w:p>
          <w:p w:rsidR="00824ED3" w:rsidRPr="00646A16" w:rsidRDefault="00824ED3" w:rsidP="00824ED3">
            <w:pPr>
              <w:pStyle w:val="TableParagraph"/>
              <w:spacing w:before="1" w:line="276" w:lineRule="auto"/>
              <w:jc w:val="both"/>
              <w:rPr>
                <w:color w:val="000000" w:themeColor="text1"/>
              </w:rPr>
            </w:pPr>
          </w:p>
          <w:p w:rsidR="00824ED3" w:rsidRPr="00646A16" w:rsidRDefault="00824ED3" w:rsidP="00824ED3">
            <w:pPr>
              <w:pStyle w:val="TableParagraph"/>
              <w:spacing w:line="276" w:lineRule="auto"/>
              <w:ind w:left="388" w:right="386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4.</w:t>
            </w:r>
          </w:p>
        </w:tc>
        <w:tc>
          <w:tcPr>
            <w:tcW w:w="1302" w:type="pct"/>
          </w:tcPr>
          <w:p w:rsidR="00824ED3" w:rsidRPr="00646A16" w:rsidRDefault="00824ED3" w:rsidP="00824ED3">
            <w:pPr>
              <w:pStyle w:val="TableParagraph"/>
              <w:tabs>
                <w:tab w:val="left" w:pos="1361"/>
                <w:tab w:val="left" w:pos="1821"/>
                <w:tab w:val="left" w:pos="3241"/>
                <w:tab w:val="left" w:pos="4142"/>
              </w:tabs>
              <w:ind w:left="105" w:right="108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Envelopes</w:t>
            </w:r>
            <w:r w:rsidRPr="00646A16">
              <w:rPr>
                <w:color w:val="000000" w:themeColor="text1"/>
              </w:rPr>
              <w:tab/>
              <w:t xml:space="preserve">of applications should </w:t>
            </w:r>
            <w:r w:rsidRPr="00646A16">
              <w:rPr>
                <w:color w:val="000000" w:themeColor="text1"/>
                <w:spacing w:val="-3"/>
              </w:rPr>
              <w:t xml:space="preserve">be </w:t>
            </w:r>
            <w:r w:rsidRPr="00646A16">
              <w:rPr>
                <w:color w:val="000000" w:themeColor="text1"/>
              </w:rPr>
              <w:t>super scribed</w:t>
            </w:r>
          </w:p>
        </w:tc>
        <w:tc>
          <w:tcPr>
            <w:tcW w:w="3146" w:type="pct"/>
          </w:tcPr>
          <w:p w:rsidR="00824ED3" w:rsidRPr="00646A16" w:rsidRDefault="00824ED3" w:rsidP="00824ED3">
            <w:pPr>
              <w:pStyle w:val="TableParagraph"/>
              <w:spacing w:line="276" w:lineRule="auto"/>
              <w:ind w:left="105" w:right="99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Applications shall </w:t>
            </w:r>
            <w:r w:rsidRPr="00646A16">
              <w:rPr>
                <w:color w:val="000000" w:themeColor="text1"/>
                <w:spacing w:val="-3"/>
              </w:rPr>
              <w:t xml:space="preserve">be </w:t>
            </w:r>
            <w:r w:rsidRPr="00646A16">
              <w:rPr>
                <w:color w:val="000000" w:themeColor="text1"/>
              </w:rPr>
              <w:t>submitted by super scribing on the envelope: “</w:t>
            </w:r>
            <w:r w:rsidRPr="00646A16">
              <w:rPr>
                <w:b/>
                <w:color w:val="000000" w:themeColor="text1"/>
              </w:rPr>
              <w:t>Application for Vendor Empanelment as Books Supplier</w:t>
            </w:r>
            <w:r w:rsidRPr="00646A16">
              <w:rPr>
                <w:color w:val="000000" w:themeColor="text1"/>
              </w:rPr>
              <w:t>”</w:t>
            </w:r>
          </w:p>
        </w:tc>
      </w:tr>
    </w:tbl>
    <w:p w:rsidR="00883CDB" w:rsidRPr="00646A16" w:rsidRDefault="00883CDB" w:rsidP="00302B61">
      <w:pPr>
        <w:pStyle w:val="BodyText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883CDB" w:rsidRPr="00646A16" w:rsidRDefault="00883CDB" w:rsidP="00302B61">
      <w:pPr>
        <w:pStyle w:val="BodyText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883CDB" w:rsidRDefault="00883CDB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883CDB" w:rsidRDefault="00883CDB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883CDB" w:rsidRDefault="00883CDB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883CDB" w:rsidRDefault="00883CDB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883CDB" w:rsidRDefault="00883CDB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883CDB" w:rsidRDefault="00883CDB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F84E48" w:rsidRDefault="00F84E48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646A16" w:rsidRDefault="00646A16" w:rsidP="00302B61">
      <w:pPr>
        <w:pStyle w:val="BodyText"/>
        <w:spacing w:line="276" w:lineRule="auto"/>
        <w:jc w:val="both"/>
        <w:rPr>
          <w:b/>
          <w:color w:val="000000" w:themeColor="text1"/>
        </w:rPr>
      </w:pPr>
    </w:p>
    <w:p w:rsidR="00545A85" w:rsidRPr="004835B1" w:rsidRDefault="00AB57D5" w:rsidP="00646A16">
      <w:pPr>
        <w:pStyle w:val="BodyText"/>
        <w:spacing w:line="276" w:lineRule="auto"/>
        <w:jc w:val="center"/>
        <w:rPr>
          <w:b/>
          <w:color w:val="000000" w:themeColor="text1"/>
          <w:u w:val="single"/>
        </w:rPr>
      </w:pPr>
      <w:r w:rsidRPr="004835B1">
        <w:rPr>
          <w:b/>
          <w:color w:val="000000" w:themeColor="text1"/>
          <w:u w:val="single"/>
        </w:rPr>
        <w:t>Application form for empanelment as book supplier</w:t>
      </w:r>
    </w:p>
    <w:p w:rsidR="00B108ED" w:rsidRDefault="00B108ED" w:rsidP="00302B61">
      <w:pPr>
        <w:pStyle w:val="BodyText"/>
        <w:spacing w:line="276" w:lineRule="auto"/>
        <w:jc w:val="both"/>
        <w:rPr>
          <w:color w:val="000000" w:themeColor="text1"/>
        </w:rPr>
      </w:pPr>
    </w:p>
    <w:p w:rsidR="00AB57D5" w:rsidRPr="004835B1" w:rsidRDefault="00AB57D5" w:rsidP="00302B61">
      <w:pPr>
        <w:pStyle w:val="BodyText"/>
        <w:spacing w:line="276" w:lineRule="auto"/>
        <w:jc w:val="both"/>
        <w:rPr>
          <w:color w:val="000000" w:themeColor="text1"/>
        </w:rPr>
      </w:pPr>
      <w:r w:rsidRPr="004835B1">
        <w:rPr>
          <w:color w:val="000000" w:themeColor="text1"/>
        </w:rPr>
        <w:t>To,</w:t>
      </w:r>
    </w:p>
    <w:p w:rsidR="0068133E" w:rsidRPr="004835B1" w:rsidRDefault="0068133E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Pr="004835B1">
        <w:rPr>
          <w:b/>
          <w:color w:val="000000" w:themeColor="text1"/>
        </w:rPr>
        <w:t>Registrar</w:t>
      </w:r>
    </w:p>
    <w:p w:rsidR="0068133E" w:rsidRPr="004835B1" w:rsidRDefault="0068133E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</w:rPr>
      </w:pPr>
      <w:r w:rsidRPr="004835B1">
        <w:rPr>
          <w:b/>
          <w:color w:val="000000" w:themeColor="text1"/>
        </w:rPr>
        <w:t>Indian Institute of Information Technology Bhagalpur,</w:t>
      </w:r>
    </w:p>
    <w:p w:rsidR="0068133E" w:rsidRPr="004835B1" w:rsidRDefault="0068133E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</w:rPr>
      </w:pPr>
      <w:r w:rsidRPr="004835B1">
        <w:rPr>
          <w:b/>
          <w:color w:val="000000" w:themeColor="text1"/>
        </w:rPr>
        <w:t>BCE Campus,</w:t>
      </w:r>
    </w:p>
    <w:p w:rsidR="0068133E" w:rsidRPr="0068133E" w:rsidRDefault="0068133E" w:rsidP="00302B61">
      <w:pPr>
        <w:pStyle w:val="BodyText"/>
        <w:spacing w:line="276" w:lineRule="auto"/>
        <w:ind w:left="466"/>
        <w:jc w:val="both"/>
        <w:rPr>
          <w:b/>
          <w:color w:val="000000" w:themeColor="text1"/>
        </w:rPr>
      </w:pPr>
      <w:r w:rsidRPr="004835B1">
        <w:rPr>
          <w:b/>
          <w:color w:val="000000" w:themeColor="text1"/>
        </w:rPr>
        <w:t>Sabour, Bhagalpur, Bihar-813210.</w:t>
      </w:r>
    </w:p>
    <w:p w:rsidR="00545A85" w:rsidRPr="004835B1" w:rsidRDefault="00A86E10" w:rsidP="00302B61">
      <w:pPr>
        <w:pStyle w:val="BodyText"/>
        <w:spacing w:before="136" w:line="276" w:lineRule="auto"/>
        <w:ind w:left="106"/>
        <w:jc w:val="both"/>
        <w:rPr>
          <w:color w:val="000000" w:themeColor="text1"/>
        </w:rPr>
      </w:pPr>
      <w:r w:rsidRPr="004835B1">
        <w:rPr>
          <w:color w:val="000000" w:themeColor="text1"/>
        </w:rPr>
        <w:t>Sir,</w:t>
      </w:r>
    </w:p>
    <w:p w:rsidR="00545A85" w:rsidRPr="004835B1" w:rsidRDefault="00A86E10" w:rsidP="00710A78">
      <w:pPr>
        <w:pStyle w:val="BodyText"/>
        <w:spacing w:before="142" w:line="276" w:lineRule="auto"/>
        <w:ind w:left="466"/>
        <w:jc w:val="both"/>
        <w:rPr>
          <w:color w:val="000000" w:themeColor="text1"/>
        </w:rPr>
      </w:pPr>
      <w:r w:rsidRPr="004835B1">
        <w:rPr>
          <w:color w:val="000000" w:themeColor="text1"/>
        </w:rPr>
        <w:t>In response to your advertisement for registration and empanelment of vendors for supply of books</w:t>
      </w:r>
      <w:r w:rsidR="00710A78">
        <w:rPr>
          <w:color w:val="000000" w:themeColor="text1"/>
        </w:rPr>
        <w:t xml:space="preserve"> </w:t>
      </w:r>
      <w:r w:rsidR="0068133E">
        <w:rPr>
          <w:color w:val="000000" w:themeColor="text1"/>
        </w:rPr>
        <w:t>to</w:t>
      </w:r>
      <w:r w:rsidRPr="004835B1">
        <w:rPr>
          <w:color w:val="000000" w:themeColor="text1"/>
        </w:rPr>
        <w:t xml:space="preserve"> I</w:t>
      </w:r>
      <w:r w:rsidR="00FE2BA6" w:rsidRPr="004835B1">
        <w:rPr>
          <w:color w:val="000000" w:themeColor="text1"/>
        </w:rPr>
        <w:t>I</w:t>
      </w:r>
      <w:r w:rsidRPr="004835B1">
        <w:rPr>
          <w:color w:val="000000" w:themeColor="text1"/>
        </w:rPr>
        <w:t>IT</w:t>
      </w:r>
      <w:r w:rsidR="00FE2BA6" w:rsidRPr="004835B1">
        <w:rPr>
          <w:color w:val="000000" w:themeColor="text1"/>
        </w:rPr>
        <w:t xml:space="preserve"> Bhagalpur</w:t>
      </w:r>
      <w:r w:rsidRPr="004835B1">
        <w:rPr>
          <w:color w:val="000000" w:themeColor="text1"/>
        </w:rPr>
        <w:t>, please find my duly filled application form and application fee in the form of DD along with the relevant documents:</w:t>
      </w:r>
    </w:p>
    <w:tbl>
      <w:tblPr>
        <w:tblW w:w="85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6324"/>
        <w:gridCol w:w="1639"/>
      </w:tblGrid>
      <w:tr w:rsidR="00545A85" w:rsidRPr="00646A16" w:rsidTr="0036760E">
        <w:trPr>
          <w:trHeight w:val="672"/>
        </w:trPr>
        <w:tc>
          <w:tcPr>
            <w:tcW w:w="604" w:type="dxa"/>
          </w:tcPr>
          <w:p w:rsidR="00545A85" w:rsidRPr="00646A16" w:rsidRDefault="00545A85" w:rsidP="0036760E">
            <w:pPr>
              <w:pStyle w:val="TableParagraph"/>
              <w:spacing w:before="2"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A86E10" w:rsidP="0036760E">
            <w:pPr>
              <w:pStyle w:val="TableParagraph"/>
              <w:spacing w:line="276" w:lineRule="auto"/>
              <w:ind w:right="169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1.</w:t>
            </w:r>
          </w:p>
        </w:tc>
        <w:tc>
          <w:tcPr>
            <w:tcW w:w="7963" w:type="dxa"/>
            <w:gridSpan w:val="2"/>
          </w:tcPr>
          <w:p w:rsidR="00545A85" w:rsidRDefault="00646A16" w:rsidP="00302B61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(a) </w:t>
            </w:r>
            <w:r w:rsidR="00A86E10" w:rsidRPr="00646A16">
              <w:rPr>
                <w:color w:val="000000" w:themeColor="text1"/>
              </w:rPr>
              <w:t>Advertisement No. and Date:</w:t>
            </w:r>
          </w:p>
          <w:p w:rsidR="00646A16" w:rsidRPr="00646A16" w:rsidRDefault="00646A16" w:rsidP="00302B61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(b) Reference Number:</w:t>
            </w:r>
          </w:p>
        </w:tc>
      </w:tr>
      <w:tr w:rsidR="00545A85" w:rsidRPr="00646A16" w:rsidTr="0036760E">
        <w:trPr>
          <w:trHeight w:val="714"/>
        </w:trPr>
        <w:tc>
          <w:tcPr>
            <w:tcW w:w="604" w:type="dxa"/>
          </w:tcPr>
          <w:p w:rsidR="00545A85" w:rsidRPr="00646A16" w:rsidRDefault="00545A85" w:rsidP="0036760E">
            <w:pPr>
              <w:pStyle w:val="TableParagraph"/>
              <w:spacing w:before="6"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A86E10" w:rsidP="0036760E">
            <w:pPr>
              <w:pStyle w:val="TableParagraph"/>
              <w:spacing w:before="1" w:line="276" w:lineRule="auto"/>
              <w:ind w:right="169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2.</w:t>
            </w:r>
          </w:p>
        </w:tc>
        <w:tc>
          <w:tcPr>
            <w:tcW w:w="6324" w:type="dxa"/>
          </w:tcPr>
          <w:p w:rsidR="00545A85" w:rsidRPr="00646A16" w:rsidRDefault="00A86E10" w:rsidP="001732E7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Do you agree to supply books on the terms and conditions mentioned in</w:t>
            </w:r>
            <w:r w:rsidR="001732E7" w:rsidRPr="00646A16">
              <w:rPr>
                <w:color w:val="000000" w:themeColor="text1"/>
              </w:rPr>
              <w:t xml:space="preserve"> </w:t>
            </w:r>
            <w:r w:rsidRPr="00646A16">
              <w:rPr>
                <w:color w:val="000000" w:themeColor="text1"/>
              </w:rPr>
              <w:t xml:space="preserve">this advertisement on </w:t>
            </w:r>
            <w:r w:rsidR="00FE2BA6" w:rsidRPr="00646A16">
              <w:rPr>
                <w:color w:val="000000" w:themeColor="text1"/>
              </w:rPr>
              <w:t>IIIT Bhagalpur</w:t>
            </w:r>
            <w:r w:rsidRPr="00646A16">
              <w:rPr>
                <w:color w:val="000000" w:themeColor="text1"/>
              </w:rPr>
              <w:t xml:space="preserve"> website (https://</w:t>
            </w:r>
            <w:r w:rsidR="00FE2BA6" w:rsidRPr="00646A16">
              <w:t>www.iiitbh.ac.in/)</w:t>
            </w:r>
            <w:r w:rsidR="0043086F" w:rsidRPr="00646A16">
              <w:t>?</w:t>
            </w:r>
          </w:p>
        </w:tc>
        <w:tc>
          <w:tcPr>
            <w:tcW w:w="1639" w:type="dxa"/>
          </w:tcPr>
          <w:p w:rsidR="00545A85" w:rsidRPr="00646A16" w:rsidRDefault="00545A85" w:rsidP="00302B61">
            <w:pPr>
              <w:pStyle w:val="TableParagraph"/>
              <w:spacing w:before="6" w:line="276" w:lineRule="auto"/>
              <w:jc w:val="both"/>
              <w:rPr>
                <w:color w:val="000000" w:themeColor="text1"/>
              </w:rPr>
            </w:pPr>
          </w:p>
          <w:p w:rsidR="00545A85" w:rsidRPr="00646A16" w:rsidRDefault="00A86E10" w:rsidP="00302B61">
            <w:pPr>
              <w:pStyle w:val="TableParagraph"/>
              <w:spacing w:before="1" w:line="276" w:lineRule="auto"/>
              <w:ind w:left="475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545A85" w:rsidRPr="00646A16" w:rsidTr="0036760E">
        <w:trPr>
          <w:trHeight w:val="1386"/>
        </w:trPr>
        <w:tc>
          <w:tcPr>
            <w:tcW w:w="604" w:type="dxa"/>
          </w:tcPr>
          <w:p w:rsidR="00545A85" w:rsidRPr="00646A16" w:rsidRDefault="00545A85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545A85" w:rsidP="0036760E">
            <w:pPr>
              <w:pStyle w:val="TableParagraph"/>
              <w:spacing w:before="6"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A86E10" w:rsidP="0036760E">
            <w:pPr>
              <w:pStyle w:val="TableParagraph"/>
              <w:spacing w:line="276" w:lineRule="auto"/>
              <w:ind w:right="169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3.</w:t>
            </w:r>
          </w:p>
        </w:tc>
        <w:tc>
          <w:tcPr>
            <w:tcW w:w="7963" w:type="dxa"/>
            <w:gridSpan w:val="2"/>
          </w:tcPr>
          <w:p w:rsidR="00545A85" w:rsidRPr="00646A16" w:rsidRDefault="00A86E10" w:rsidP="00302B61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  <w:u w:val="single"/>
              </w:rPr>
              <w:t>Details of Demand Draft</w:t>
            </w:r>
            <w:r w:rsidRPr="00646A16">
              <w:rPr>
                <w:color w:val="000000" w:themeColor="text1"/>
              </w:rPr>
              <w:t>:</w:t>
            </w:r>
          </w:p>
          <w:p w:rsidR="00545A85" w:rsidRPr="00646A16" w:rsidRDefault="00025EF5" w:rsidP="00025EF5">
            <w:pPr>
              <w:pStyle w:val="TableParagraph"/>
              <w:spacing w:before="137" w:line="360" w:lineRule="auto"/>
              <w:ind w:left="110" w:right="526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 w:rsidR="00A86E10" w:rsidRPr="00646A16">
              <w:rPr>
                <w:color w:val="000000" w:themeColor="text1"/>
              </w:rPr>
              <w:t>Demand</w:t>
            </w:r>
            <w:proofErr w:type="spellEnd"/>
            <w:r w:rsidR="00A86E10" w:rsidRPr="00646A16">
              <w:rPr>
                <w:color w:val="000000" w:themeColor="text1"/>
              </w:rPr>
              <w:t xml:space="preserve"> Draft No</w:t>
            </w:r>
            <w:r w:rsidR="00ED398C" w:rsidRPr="00646A16">
              <w:rPr>
                <w:color w:val="000000" w:themeColor="text1"/>
              </w:rPr>
              <w:t xml:space="preserve">                                  </w:t>
            </w:r>
            <w:r w:rsidR="00A86E10" w:rsidRPr="00646A16">
              <w:rPr>
                <w:color w:val="000000" w:themeColor="text1"/>
              </w:rPr>
              <w:t>ii Date of issue:</w:t>
            </w:r>
          </w:p>
          <w:p w:rsidR="00545A85" w:rsidRPr="00646A16" w:rsidRDefault="00A86E10" w:rsidP="00025EF5">
            <w:pPr>
              <w:pStyle w:val="TableParagraph"/>
              <w:spacing w:line="360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iii Issuing Bank:</w:t>
            </w:r>
          </w:p>
          <w:p w:rsidR="00ED398C" w:rsidRPr="00646A16" w:rsidRDefault="00ED398C" w:rsidP="00025EF5">
            <w:pPr>
              <w:pStyle w:val="TableParagraph"/>
              <w:spacing w:line="360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iv. Payable at:</w:t>
            </w:r>
            <w:bookmarkStart w:id="0" w:name="_GoBack"/>
            <w:bookmarkEnd w:id="0"/>
          </w:p>
        </w:tc>
      </w:tr>
      <w:tr w:rsidR="00545A85" w:rsidRPr="00646A16" w:rsidTr="0036760E">
        <w:trPr>
          <w:trHeight w:val="258"/>
        </w:trPr>
        <w:tc>
          <w:tcPr>
            <w:tcW w:w="604" w:type="dxa"/>
          </w:tcPr>
          <w:p w:rsidR="00545A85" w:rsidRPr="00646A16" w:rsidRDefault="00A86E10" w:rsidP="0036760E">
            <w:pPr>
              <w:pStyle w:val="TableParagraph"/>
              <w:spacing w:line="276" w:lineRule="auto"/>
              <w:ind w:right="169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4.</w:t>
            </w:r>
          </w:p>
        </w:tc>
        <w:tc>
          <w:tcPr>
            <w:tcW w:w="7963" w:type="dxa"/>
            <w:gridSpan w:val="2"/>
          </w:tcPr>
          <w:p w:rsidR="00545A85" w:rsidRPr="00646A16" w:rsidRDefault="00A86E10" w:rsidP="00D132E1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Name of the Firm:</w:t>
            </w:r>
          </w:p>
        </w:tc>
      </w:tr>
      <w:tr w:rsidR="00545A85" w:rsidRPr="00646A16" w:rsidTr="0036760E">
        <w:trPr>
          <w:trHeight w:val="879"/>
        </w:trPr>
        <w:tc>
          <w:tcPr>
            <w:tcW w:w="604" w:type="dxa"/>
          </w:tcPr>
          <w:p w:rsidR="00545A85" w:rsidRPr="00646A16" w:rsidRDefault="00A86E10" w:rsidP="0036760E">
            <w:pPr>
              <w:pStyle w:val="TableParagraph"/>
              <w:spacing w:before="153" w:line="276" w:lineRule="auto"/>
              <w:ind w:right="169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5.</w:t>
            </w:r>
          </w:p>
        </w:tc>
        <w:tc>
          <w:tcPr>
            <w:tcW w:w="7963" w:type="dxa"/>
            <w:gridSpan w:val="2"/>
          </w:tcPr>
          <w:p w:rsidR="00545A85" w:rsidRPr="00646A16" w:rsidRDefault="00A86E10" w:rsidP="001732E7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Postal address of the Head office of the firm:</w:t>
            </w:r>
          </w:p>
        </w:tc>
      </w:tr>
      <w:tr w:rsidR="00B108ED" w:rsidRPr="00646A16" w:rsidTr="0036760E">
        <w:trPr>
          <w:trHeight w:val="2502"/>
        </w:trPr>
        <w:tc>
          <w:tcPr>
            <w:tcW w:w="604" w:type="dxa"/>
          </w:tcPr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before="5"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6.</w:t>
            </w:r>
          </w:p>
        </w:tc>
        <w:tc>
          <w:tcPr>
            <w:tcW w:w="7963" w:type="dxa"/>
            <w:gridSpan w:val="2"/>
          </w:tcPr>
          <w:p w:rsidR="00B108ED" w:rsidRPr="00646A16" w:rsidRDefault="00B108ED" w:rsidP="00937DF6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  <w:u w:val="single"/>
              </w:rPr>
              <w:t>Contact Information</w:t>
            </w:r>
            <w:r w:rsidRPr="00646A16">
              <w:rPr>
                <w:color w:val="000000" w:themeColor="text1"/>
              </w:rPr>
              <w:t>:</w:t>
            </w:r>
          </w:p>
          <w:p w:rsidR="001732E7" w:rsidRPr="00646A16" w:rsidRDefault="00B108ED" w:rsidP="001732E7">
            <w:pPr>
              <w:pStyle w:val="TableParagraph"/>
              <w:numPr>
                <w:ilvl w:val="0"/>
                <w:numId w:val="10"/>
              </w:numPr>
              <w:spacing w:before="137" w:line="276" w:lineRule="auto"/>
              <w:ind w:left="269" w:right="3911" w:hanging="159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Name of the Contact</w:t>
            </w:r>
            <w:r w:rsidR="001732E7" w:rsidRPr="00646A16">
              <w:rPr>
                <w:color w:val="000000" w:themeColor="text1"/>
              </w:rPr>
              <w:t xml:space="preserve"> </w:t>
            </w:r>
            <w:r w:rsidRPr="00646A16">
              <w:rPr>
                <w:color w:val="000000" w:themeColor="text1"/>
              </w:rPr>
              <w:t xml:space="preserve">Person: </w:t>
            </w:r>
          </w:p>
          <w:p w:rsidR="00B108ED" w:rsidRPr="00646A16" w:rsidRDefault="00B108ED" w:rsidP="001732E7">
            <w:pPr>
              <w:pStyle w:val="TableParagraph"/>
              <w:spacing w:before="137" w:line="276" w:lineRule="auto"/>
              <w:ind w:left="110" w:right="4361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ii Telephone No:</w:t>
            </w:r>
          </w:p>
          <w:p w:rsidR="001732E7" w:rsidRPr="00646A16" w:rsidRDefault="001732E7" w:rsidP="001732E7">
            <w:pPr>
              <w:pStyle w:val="TableParagraph"/>
              <w:spacing w:before="137" w:line="276" w:lineRule="auto"/>
              <w:ind w:left="110" w:right="4361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iii Mobile No: </w:t>
            </w:r>
          </w:p>
          <w:p w:rsidR="001732E7" w:rsidRPr="00646A16" w:rsidRDefault="001732E7" w:rsidP="001732E7">
            <w:pPr>
              <w:pStyle w:val="TableParagraph"/>
              <w:spacing w:before="137" w:line="276" w:lineRule="auto"/>
              <w:ind w:left="110" w:right="4361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iv Fax No.:</w:t>
            </w:r>
          </w:p>
          <w:p w:rsidR="001732E7" w:rsidRPr="00646A16" w:rsidRDefault="001732E7" w:rsidP="001732E7">
            <w:pPr>
              <w:pStyle w:val="TableParagraph"/>
              <w:tabs>
                <w:tab w:val="left" w:pos="355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  v </w:t>
            </w:r>
            <w:r w:rsidR="00B108ED" w:rsidRPr="00646A16">
              <w:rPr>
                <w:color w:val="000000" w:themeColor="text1"/>
              </w:rPr>
              <w:t>E-mail:</w:t>
            </w:r>
          </w:p>
          <w:p w:rsidR="00B108ED" w:rsidRPr="00646A16" w:rsidRDefault="001732E7" w:rsidP="001732E7">
            <w:pPr>
              <w:pStyle w:val="TableParagraph"/>
              <w:tabs>
                <w:tab w:val="left" w:pos="355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 vi</w:t>
            </w:r>
            <w:r w:rsidR="00B108ED" w:rsidRPr="00646A16">
              <w:rPr>
                <w:color w:val="000000" w:themeColor="text1"/>
              </w:rPr>
              <w:t xml:space="preserve"> Website, </w:t>
            </w:r>
            <w:r w:rsidR="00B108ED" w:rsidRPr="00646A16">
              <w:rPr>
                <w:color w:val="000000" w:themeColor="text1"/>
                <w:spacing w:val="-3"/>
              </w:rPr>
              <w:t xml:space="preserve">if </w:t>
            </w:r>
            <w:r w:rsidR="00B108ED" w:rsidRPr="00646A16">
              <w:rPr>
                <w:color w:val="000000" w:themeColor="text1"/>
              </w:rPr>
              <w:t>any:</w:t>
            </w:r>
          </w:p>
        </w:tc>
      </w:tr>
      <w:tr w:rsidR="00B108ED" w:rsidRPr="00646A16" w:rsidTr="0036760E">
        <w:trPr>
          <w:trHeight w:val="3228"/>
        </w:trPr>
        <w:tc>
          <w:tcPr>
            <w:tcW w:w="604" w:type="dxa"/>
          </w:tcPr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before="7"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7.</w:t>
            </w:r>
          </w:p>
        </w:tc>
        <w:tc>
          <w:tcPr>
            <w:tcW w:w="7963" w:type="dxa"/>
            <w:gridSpan w:val="2"/>
          </w:tcPr>
          <w:p w:rsidR="00B108ED" w:rsidRPr="00646A16" w:rsidRDefault="00ED398C" w:rsidP="00937DF6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  <w:u w:val="single"/>
              </w:rPr>
              <w:t>Details of the Firm</w:t>
            </w:r>
            <w:r w:rsidR="00B108ED" w:rsidRPr="00646A16">
              <w:rPr>
                <w:color w:val="000000" w:themeColor="text1"/>
              </w:rPr>
              <w:t>:</w:t>
            </w:r>
          </w:p>
          <w:p w:rsidR="00ED398C" w:rsidRPr="00646A16" w:rsidRDefault="00ED398C" w:rsidP="00937DF6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141" w:line="276" w:lineRule="auto"/>
              <w:ind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Proprietorship/ Partnership/ Company</w:t>
            </w:r>
          </w:p>
          <w:p w:rsidR="006405F2" w:rsidRPr="00646A16" w:rsidRDefault="006405F2" w:rsidP="006405F2">
            <w:pPr>
              <w:pStyle w:val="TableParagraph"/>
              <w:tabs>
                <w:tab w:val="left" w:pos="360"/>
              </w:tabs>
              <w:spacing w:before="141" w:line="276" w:lineRule="auto"/>
              <w:ind w:left="359"/>
              <w:jc w:val="both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141" w:line="276" w:lineRule="auto"/>
              <w:ind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Name and address of Proprietor</w:t>
            </w:r>
            <w:r w:rsidR="00ED398C" w:rsidRPr="00646A16">
              <w:rPr>
                <w:color w:val="000000" w:themeColor="text1"/>
              </w:rPr>
              <w:t xml:space="preserve">/ Partner Director/ Managing Director </w:t>
            </w:r>
          </w:p>
        </w:tc>
      </w:tr>
      <w:tr w:rsidR="001732E7" w:rsidRPr="00646A16" w:rsidTr="0036760E">
        <w:trPr>
          <w:trHeight w:val="674"/>
        </w:trPr>
        <w:tc>
          <w:tcPr>
            <w:tcW w:w="604" w:type="dxa"/>
          </w:tcPr>
          <w:p w:rsidR="00B108ED" w:rsidRPr="00646A16" w:rsidRDefault="00B108ED" w:rsidP="0036760E">
            <w:pPr>
              <w:pStyle w:val="TableParagraph"/>
              <w:spacing w:before="9"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before="1" w:line="276" w:lineRule="auto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8.</w:t>
            </w:r>
          </w:p>
        </w:tc>
        <w:tc>
          <w:tcPr>
            <w:tcW w:w="6324" w:type="dxa"/>
          </w:tcPr>
          <w:p w:rsidR="00646A16" w:rsidRPr="00646A16" w:rsidRDefault="00B108ED" w:rsidP="00937DF6">
            <w:pPr>
              <w:pStyle w:val="TableParagraph"/>
              <w:spacing w:before="45"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Whether you are Income Tax payee? If yes, please submit a copy </w:t>
            </w:r>
          </w:p>
          <w:p w:rsidR="00B108ED" w:rsidRPr="00646A16" w:rsidRDefault="00B108ED" w:rsidP="00937DF6">
            <w:pPr>
              <w:pStyle w:val="TableParagraph"/>
              <w:spacing w:before="45"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of income tax return filed for last three consecutive years.</w:t>
            </w:r>
          </w:p>
        </w:tc>
        <w:tc>
          <w:tcPr>
            <w:tcW w:w="1639" w:type="dxa"/>
          </w:tcPr>
          <w:p w:rsidR="00B108ED" w:rsidRPr="00646A16" w:rsidRDefault="00B108ED" w:rsidP="00937DF6">
            <w:pPr>
              <w:pStyle w:val="TableParagraph"/>
              <w:spacing w:before="9" w:line="276" w:lineRule="auto"/>
              <w:jc w:val="both"/>
              <w:rPr>
                <w:color w:val="000000" w:themeColor="text1"/>
              </w:rPr>
            </w:pPr>
          </w:p>
          <w:p w:rsidR="00B108ED" w:rsidRPr="00646A16" w:rsidRDefault="00B108ED" w:rsidP="00937DF6">
            <w:pPr>
              <w:pStyle w:val="TableParagraph"/>
              <w:spacing w:before="1" w:line="276" w:lineRule="auto"/>
              <w:ind w:left="475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B108ED" w:rsidRPr="00646A16" w:rsidTr="0036760E">
        <w:trPr>
          <w:trHeight w:val="628"/>
        </w:trPr>
        <w:tc>
          <w:tcPr>
            <w:tcW w:w="604" w:type="dxa"/>
          </w:tcPr>
          <w:p w:rsidR="00B108ED" w:rsidRPr="00646A16" w:rsidRDefault="00B108ED" w:rsidP="0036760E">
            <w:pPr>
              <w:pStyle w:val="TableParagraph"/>
              <w:spacing w:before="2"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9.</w:t>
            </w:r>
          </w:p>
        </w:tc>
        <w:tc>
          <w:tcPr>
            <w:tcW w:w="7963" w:type="dxa"/>
            <w:gridSpan w:val="2"/>
          </w:tcPr>
          <w:p w:rsidR="00B108ED" w:rsidRPr="00646A16" w:rsidRDefault="00B108ED" w:rsidP="00710A78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Your Permanent Account No.(PAN):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69"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GSTIN No.:</w:t>
            </w:r>
          </w:p>
        </w:tc>
      </w:tr>
      <w:tr w:rsidR="00B108ED" w:rsidRPr="00646A16" w:rsidTr="0036760E">
        <w:trPr>
          <w:trHeight w:val="3486"/>
        </w:trPr>
        <w:tc>
          <w:tcPr>
            <w:tcW w:w="604" w:type="dxa"/>
          </w:tcPr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before="8" w:line="276" w:lineRule="auto"/>
              <w:jc w:val="center"/>
              <w:rPr>
                <w:color w:val="000000" w:themeColor="text1"/>
              </w:rPr>
            </w:pPr>
          </w:p>
          <w:p w:rsidR="00B108ED" w:rsidRPr="00646A16" w:rsidRDefault="00B108ED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10.</w:t>
            </w:r>
          </w:p>
        </w:tc>
        <w:tc>
          <w:tcPr>
            <w:tcW w:w="7963" w:type="dxa"/>
            <w:gridSpan w:val="2"/>
          </w:tcPr>
          <w:p w:rsidR="00B108ED" w:rsidRPr="00646A16" w:rsidRDefault="00B108ED" w:rsidP="00937DF6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  <w:u w:val="single"/>
              </w:rPr>
              <w:t>Bank details</w:t>
            </w:r>
            <w:r w:rsidRPr="00646A16">
              <w:rPr>
                <w:color w:val="000000" w:themeColor="text1"/>
              </w:rPr>
              <w:t>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137"/>
              <w:ind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Name of the Bank: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36"/>
              <w:ind w:left="369"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Address: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Bank Account No.: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137"/>
              <w:ind w:left="374"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Name of the Accountholder: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137"/>
              <w:ind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IFSC code: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37"/>
              <w:ind w:left="326"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MICR code:</w:t>
            </w:r>
          </w:p>
          <w:p w:rsidR="00B108ED" w:rsidRPr="00646A16" w:rsidRDefault="00B108ED" w:rsidP="00710A78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37"/>
              <w:ind w:left="369" w:firstLine="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Type of account(Savings/Current):</w:t>
            </w:r>
          </w:p>
        </w:tc>
      </w:tr>
      <w:tr w:rsidR="00545A85" w:rsidRPr="00646A16" w:rsidTr="0036760E">
        <w:trPr>
          <w:trHeight w:val="905"/>
        </w:trPr>
        <w:tc>
          <w:tcPr>
            <w:tcW w:w="604" w:type="dxa"/>
          </w:tcPr>
          <w:p w:rsidR="00545A85" w:rsidRPr="00646A16" w:rsidRDefault="00A86E10" w:rsidP="0036760E">
            <w:pPr>
              <w:pStyle w:val="TableParagraph"/>
              <w:spacing w:before="224"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11.</w:t>
            </w:r>
          </w:p>
        </w:tc>
        <w:tc>
          <w:tcPr>
            <w:tcW w:w="6324" w:type="dxa"/>
          </w:tcPr>
          <w:p w:rsidR="00545A85" w:rsidRPr="00646A16" w:rsidRDefault="00A86E10" w:rsidP="00302B61">
            <w:pPr>
              <w:pStyle w:val="TableParagraph"/>
              <w:spacing w:line="276" w:lineRule="auto"/>
              <w:ind w:left="110" w:right="99"/>
              <w:jc w:val="both"/>
              <w:rPr>
                <w:b/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Are you a </w:t>
            </w:r>
            <w:r w:rsidRPr="00646A16">
              <w:rPr>
                <w:color w:val="000000" w:themeColor="text1"/>
                <w:spacing w:val="-3"/>
              </w:rPr>
              <w:t xml:space="preserve">member </w:t>
            </w:r>
            <w:r w:rsidRPr="00646A16">
              <w:rPr>
                <w:color w:val="000000" w:themeColor="text1"/>
              </w:rPr>
              <w:t xml:space="preserve">of Federation </w:t>
            </w:r>
            <w:r w:rsidRPr="00646A16">
              <w:rPr>
                <w:color w:val="000000" w:themeColor="text1"/>
                <w:spacing w:val="4"/>
              </w:rPr>
              <w:t xml:space="preserve">of </w:t>
            </w:r>
            <w:r w:rsidRPr="00646A16">
              <w:rPr>
                <w:color w:val="000000" w:themeColor="text1"/>
              </w:rPr>
              <w:t>Publishers’ and Booksellers</w:t>
            </w:r>
            <w:r w:rsidR="0068133E" w:rsidRPr="00646A16">
              <w:rPr>
                <w:color w:val="000000" w:themeColor="text1"/>
              </w:rPr>
              <w:t xml:space="preserve">’ Association of India (FPBAI)/ </w:t>
            </w:r>
            <w:r w:rsidRPr="00646A16">
              <w:rPr>
                <w:color w:val="000000" w:themeColor="text1"/>
              </w:rPr>
              <w:t>Other</w:t>
            </w:r>
            <w:r w:rsidR="00ED7976" w:rsidRPr="00646A16">
              <w:rPr>
                <w:color w:val="000000" w:themeColor="text1"/>
              </w:rPr>
              <w:t xml:space="preserve"> </w:t>
            </w:r>
            <w:r w:rsidR="0068133E" w:rsidRPr="00646A16">
              <w:rPr>
                <w:color w:val="000000" w:themeColor="text1"/>
                <w:spacing w:val="-5"/>
              </w:rPr>
              <w:t xml:space="preserve">similar </w:t>
            </w:r>
            <w:r w:rsidRPr="00646A16">
              <w:rPr>
                <w:color w:val="000000" w:themeColor="text1"/>
              </w:rPr>
              <w:t>registered</w:t>
            </w:r>
            <w:r w:rsidR="00ED7976" w:rsidRPr="00646A16">
              <w:rPr>
                <w:color w:val="000000" w:themeColor="text1"/>
              </w:rPr>
              <w:t xml:space="preserve"> </w:t>
            </w:r>
            <w:r w:rsidR="0068133E" w:rsidRPr="00646A16">
              <w:rPr>
                <w:color w:val="000000" w:themeColor="text1"/>
              </w:rPr>
              <w:t>federations?</w:t>
            </w:r>
            <w:r w:rsidRPr="00646A16">
              <w:rPr>
                <w:color w:val="000000" w:themeColor="text1"/>
              </w:rPr>
              <w:t>(If</w:t>
            </w:r>
            <w:r w:rsidR="00ED7976" w:rsidRPr="00646A16">
              <w:rPr>
                <w:color w:val="000000" w:themeColor="text1"/>
              </w:rPr>
              <w:t xml:space="preserve"> </w:t>
            </w:r>
            <w:r w:rsidRPr="00646A16">
              <w:rPr>
                <w:color w:val="000000" w:themeColor="text1"/>
              </w:rPr>
              <w:t>“Yes”,</w:t>
            </w:r>
            <w:r w:rsidR="00ED7976" w:rsidRPr="00646A16">
              <w:rPr>
                <w:color w:val="000000" w:themeColor="text1"/>
              </w:rPr>
              <w:t xml:space="preserve"> </w:t>
            </w:r>
            <w:r w:rsidRPr="00646A16">
              <w:rPr>
                <w:b/>
                <w:color w:val="000000" w:themeColor="text1"/>
              </w:rPr>
              <w:t>please</w:t>
            </w:r>
            <w:r w:rsidR="00ED7976" w:rsidRPr="00646A16">
              <w:rPr>
                <w:b/>
                <w:color w:val="000000" w:themeColor="text1"/>
              </w:rPr>
              <w:t xml:space="preserve"> </w:t>
            </w:r>
            <w:r w:rsidRPr="00646A16">
              <w:rPr>
                <w:b/>
                <w:color w:val="000000" w:themeColor="text1"/>
              </w:rPr>
              <w:t>attach</w:t>
            </w:r>
            <w:r w:rsidR="00ED7976" w:rsidRPr="00646A16">
              <w:rPr>
                <w:b/>
                <w:color w:val="000000" w:themeColor="text1"/>
              </w:rPr>
              <w:t xml:space="preserve"> </w:t>
            </w:r>
            <w:r w:rsidRPr="00646A16">
              <w:rPr>
                <w:b/>
                <w:color w:val="000000" w:themeColor="text1"/>
              </w:rPr>
              <w:t>a</w:t>
            </w:r>
            <w:r w:rsidR="00ED7976" w:rsidRPr="00646A16">
              <w:rPr>
                <w:b/>
                <w:color w:val="000000" w:themeColor="text1"/>
              </w:rPr>
              <w:t xml:space="preserve"> </w:t>
            </w:r>
            <w:r w:rsidRPr="00646A16">
              <w:rPr>
                <w:b/>
                <w:color w:val="000000" w:themeColor="text1"/>
              </w:rPr>
              <w:t>copy</w:t>
            </w:r>
            <w:r w:rsidR="00ED7976" w:rsidRPr="00646A16">
              <w:rPr>
                <w:b/>
                <w:color w:val="000000" w:themeColor="text1"/>
              </w:rPr>
              <w:t xml:space="preserve"> </w:t>
            </w:r>
            <w:r w:rsidRPr="00646A16">
              <w:rPr>
                <w:b/>
                <w:color w:val="000000" w:themeColor="text1"/>
              </w:rPr>
              <w:t>of your registration letter</w:t>
            </w:r>
            <w:r w:rsidRPr="00646A16">
              <w:rPr>
                <w:color w:val="000000" w:themeColor="text1"/>
              </w:rPr>
              <w:t>)</w:t>
            </w:r>
          </w:p>
        </w:tc>
        <w:tc>
          <w:tcPr>
            <w:tcW w:w="1639" w:type="dxa"/>
          </w:tcPr>
          <w:p w:rsidR="00545A85" w:rsidRPr="00646A16" w:rsidRDefault="00545A85" w:rsidP="00302B61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</w:p>
          <w:p w:rsidR="00545A85" w:rsidRPr="00646A16" w:rsidRDefault="00A86E10" w:rsidP="00D132E1">
            <w:pPr>
              <w:pStyle w:val="TableParagraph"/>
              <w:spacing w:before="224" w:line="276" w:lineRule="auto"/>
              <w:ind w:right="44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545A85" w:rsidRPr="00646A16" w:rsidTr="0036760E">
        <w:trPr>
          <w:trHeight w:val="648"/>
        </w:trPr>
        <w:tc>
          <w:tcPr>
            <w:tcW w:w="604" w:type="dxa"/>
          </w:tcPr>
          <w:p w:rsidR="00545A85" w:rsidRPr="00646A16" w:rsidRDefault="00A86E10" w:rsidP="0036760E">
            <w:pPr>
              <w:pStyle w:val="TableParagraph"/>
              <w:spacing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12.</w:t>
            </w:r>
          </w:p>
        </w:tc>
        <w:tc>
          <w:tcPr>
            <w:tcW w:w="6324" w:type="dxa"/>
          </w:tcPr>
          <w:p w:rsidR="00545A85" w:rsidRPr="00646A16" w:rsidRDefault="00A86E10" w:rsidP="00302B61">
            <w:pPr>
              <w:pStyle w:val="TableParagraph"/>
              <w:spacing w:line="276" w:lineRule="auto"/>
              <w:ind w:left="110" w:right="197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Experience in the field of supplying books to the </w:t>
            </w:r>
            <w:r w:rsidR="0068133E" w:rsidRPr="00646A16">
              <w:rPr>
                <w:color w:val="000000" w:themeColor="text1"/>
              </w:rPr>
              <w:t>libraries of IITs,</w:t>
            </w:r>
            <w:r w:rsidRPr="00646A16">
              <w:rPr>
                <w:color w:val="000000" w:themeColor="text1"/>
              </w:rPr>
              <w:t xml:space="preserve"> NITs,</w:t>
            </w:r>
            <w:r w:rsidR="00D56C2E" w:rsidRPr="00646A16">
              <w:rPr>
                <w:color w:val="000000" w:themeColor="text1"/>
              </w:rPr>
              <w:t xml:space="preserve"> IIITs</w:t>
            </w:r>
            <w:r w:rsidRPr="00646A16">
              <w:rPr>
                <w:color w:val="000000" w:themeColor="text1"/>
              </w:rPr>
              <w:t>(Please</w:t>
            </w:r>
            <w:r w:rsidR="00ED7976" w:rsidRPr="00646A16">
              <w:rPr>
                <w:color w:val="000000" w:themeColor="text1"/>
              </w:rPr>
              <w:t xml:space="preserve"> </w:t>
            </w:r>
            <w:r w:rsidRPr="00646A16">
              <w:rPr>
                <w:color w:val="000000" w:themeColor="text1"/>
              </w:rPr>
              <w:t>mention no. of years):</w:t>
            </w:r>
          </w:p>
        </w:tc>
        <w:tc>
          <w:tcPr>
            <w:tcW w:w="1639" w:type="dxa"/>
          </w:tcPr>
          <w:p w:rsidR="00545A85" w:rsidRPr="00646A16" w:rsidRDefault="00545A85" w:rsidP="00302B61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545A85" w:rsidRPr="00646A16" w:rsidTr="0036760E">
        <w:trPr>
          <w:trHeight w:val="558"/>
        </w:trPr>
        <w:tc>
          <w:tcPr>
            <w:tcW w:w="604" w:type="dxa"/>
          </w:tcPr>
          <w:p w:rsidR="00545A85" w:rsidRPr="00646A16" w:rsidRDefault="00A86E10" w:rsidP="0036760E">
            <w:pPr>
              <w:pStyle w:val="TableParagraph"/>
              <w:spacing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13.</w:t>
            </w:r>
          </w:p>
        </w:tc>
        <w:tc>
          <w:tcPr>
            <w:tcW w:w="6324" w:type="dxa"/>
          </w:tcPr>
          <w:p w:rsidR="00545A85" w:rsidRPr="00646A16" w:rsidRDefault="0068133E" w:rsidP="00302B61">
            <w:pPr>
              <w:pStyle w:val="TableParagraph"/>
              <w:spacing w:line="276" w:lineRule="auto"/>
              <w:ind w:left="110"/>
              <w:jc w:val="both"/>
              <w:rPr>
                <w:b/>
                <w:color w:val="000000" w:themeColor="text1"/>
              </w:rPr>
            </w:pPr>
            <w:r w:rsidRPr="00646A16">
              <w:rPr>
                <w:color w:val="000000" w:themeColor="text1"/>
              </w:rPr>
              <w:t>Have you attached 3 Purchase Order</w:t>
            </w:r>
            <w:r w:rsidR="00F253C9" w:rsidRPr="00646A16">
              <w:rPr>
                <w:color w:val="000000" w:themeColor="text1"/>
              </w:rPr>
              <w:t>s</w:t>
            </w:r>
            <w:r w:rsidRPr="00646A16">
              <w:rPr>
                <w:color w:val="000000" w:themeColor="text1"/>
              </w:rPr>
              <w:t xml:space="preserve"> of book supply to the libraries of IITs, NITs, IIITs</w:t>
            </w:r>
            <w:r w:rsidR="00F253C9" w:rsidRPr="00646A16">
              <w:rPr>
                <w:color w:val="000000" w:themeColor="text1"/>
              </w:rPr>
              <w:t>?</w:t>
            </w:r>
          </w:p>
        </w:tc>
        <w:tc>
          <w:tcPr>
            <w:tcW w:w="1639" w:type="dxa"/>
          </w:tcPr>
          <w:p w:rsidR="00D132E1" w:rsidRPr="00646A16" w:rsidRDefault="00D132E1" w:rsidP="00D132E1">
            <w:pPr>
              <w:pStyle w:val="TableParagraph"/>
              <w:spacing w:line="276" w:lineRule="auto"/>
              <w:ind w:right="444"/>
              <w:jc w:val="center"/>
              <w:rPr>
                <w:color w:val="000000" w:themeColor="text1"/>
              </w:rPr>
            </w:pPr>
          </w:p>
          <w:p w:rsidR="00545A85" w:rsidRPr="00646A16" w:rsidRDefault="00A86E10" w:rsidP="00D132E1">
            <w:pPr>
              <w:pStyle w:val="TableParagraph"/>
              <w:spacing w:line="276" w:lineRule="auto"/>
              <w:ind w:right="44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545A85" w:rsidRPr="00646A16" w:rsidTr="0036760E">
        <w:trPr>
          <w:trHeight w:val="624"/>
        </w:trPr>
        <w:tc>
          <w:tcPr>
            <w:tcW w:w="604" w:type="dxa"/>
          </w:tcPr>
          <w:p w:rsidR="00545A85" w:rsidRPr="00646A16" w:rsidRDefault="00A86E10" w:rsidP="0036760E">
            <w:pPr>
              <w:pStyle w:val="TableParagraph"/>
              <w:spacing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14.</w:t>
            </w:r>
          </w:p>
        </w:tc>
        <w:tc>
          <w:tcPr>
            <w:tcW w:w="6324" w:type="dxa"/>
          </w:tcPr>
          <w:p w:rsidR="00545A85" w:rsidRPr="00646A16" w:rsidRDefault="00A86E10" w:rsidP="00302B61">
            <w:pPr>
              <w:pStyle w:val="TableParagraph"/>
              <w:spacing w:before="44" w:line="276" w:lineRule="auto"/>
              <w:ind w:left="110" w:right="197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Do you have the direct import license? (If “Yes”, please attach a copy of the same)</w:t>
            </w:r>
          </w:p>
        </w:tc>
        <w:tc>
          <w:tcPr>
            <w:tcW w:w="1639" w:type="dxa"/>
          </w:tcPr>
          <w:p w:rsidR="00545A85" w:rsidRPr="00646A16" w:rsidRDefault="00545A85" w:rsidP="00302B61">
            <w:pPr>
              <w:pStyle w:val="TableParagraph"/>
              <w:spacing w:before="9" w:line="276" w:lineRule="auto"/>
              <w:jc w:val="both"/>
              <w:rPr>
                <w:color w:val="000000" w:themeColor="text1"/>
              </w:rPr>
            </w:pPr>
          </w:p>
          <w:p w:rsidR="00545A85" w:rsidRPr="00646A16" w:rsidRDefault="00A86E10" w:rsidP="00710A78">
            <w:pPr>
              <w:pStyle w:val="TableParagraph"/>
              <w:spacing w:line="276" w:lineRule="auto"/>
              <w:ind w:right="444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545A85" w:rsidRPr="00646A16" w:rsidTr="0036760E">
        <w:trPr>
          <w:trHeight w:val="634"/>
        </w:trPr>
        <w:tc>
          <w:tcPr>
            <w:tcW w:w="604" w:type="dxa"/>
          </w:tcPr>
          <w:p w:rsidR="00545A85" w:rsidRPr="00646A16" w:rsidRDefault="00A86E10" w:rsidP="0036760E">
            <w:pPr>
              <w:pStyle w:val="TableParagraph"/>
              <w:spacing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15.</w:t>
            </w:r>
          </w:p>
        </w:tc>
        <w:tc>
          <w:tcPr>
            <w:tcW w:w="6324" w:type="dxa"/>
          </w:tcPr>
          <w:p w:rsidR="00545A85" w:rsidRPr="00646A16" w:rsidRDefault="00A86E10" w:rsidP="00302B61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Do you have direct account with reputed foreign publishers for</w:t>
            </w:r>
            <w:r w:rsidR="00ED7976" w:rsidRPr="00646A16">
              <w:rPr>
                <w:color w:val="000000" w:themeColor="text1"/>
              </w:rPr>
              <w:t xml:space="preserve"> </w:t>
            </w:r>
            <w:r w:rsidRPr="00646A16">
              <w:rPr>
                <w:color w:val="000000" w:themeColor="text1"/>
              </w:rPr>
              <w:t xml:space="preserve">importing books through them? (If “Yes”, </w:t>
            </w:r>
            <w:r w:rsidRPr="00646A16">
              <w:rPr>
                <w:b/>
                <w:color w:val="000000" w:themeColor="text1"/>
              </w:rPr>
              <w:t>please furnish documentary proof</w:t>
            </w:r>
            <w:r w:rsidRPr="00646A16">
              <w:rPr>
                <w:color w:val="000000" w:themeColor="text1"/>
              </w:rPr>
              <w:t>)</w:t>
            </w:r>
          </w:p>
        </w:tc>
        <w:tc>
          <w:tcPr>
            <w:tcW w:w="1639" w:type="dxa"/>
          </w:tcPr>
          <w:p w:rsidR="00545A85" w:rsidRPr="00646A16" w:rsidRDefault="00545A85" w:rsidP="00302B61">
            <w:pPr>
              <w:pStyle w:val="TableParagraph"/>
              <w:spacing w:before="2" w:line="276" w:lineRule="auto"/>
              <w:jc w:val="both"/>
              <w:rPr>
                <w:color w:val="000000" w:themeColor="text1"/>
              </w:rPr>
            </w:pPr>
          </w:p>
          <w:p w:rsidR="00545A85" w:rsidRPr="00646A16" w:rsidRDefault="00A86E10" w:rsidP="00302B61">
            <w:pPr>
              <w:pStyle w:val="TableParagraph"/>
              <w:spacing w:line="276" w:lineRule="auto"/>
              <w:ind w:left="454" w:right="444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545A85" w:rsidRPr="00646A16" w:rsidTr="0036760E">
        <w:trPr>
          <w:trHeight w:val="1834"/>
        </w:trPr>
        <w:tc>
          <w:tcPr>
            <w:tcW w:w="604" w:type="dxa"/>
          </w:tcPr>
          <w:p w:rsidR="00545A85" w:rsidRPr="00646A16" w:rsidRDefault="00545A85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545A85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AB4F6C" w:rsidP="0036760E">
            <w:pPr>
              <w:pStyle w:val="TableParagraph"/>
              <w:spacing w:before="224"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16</w:t>
            </w:r>
            <w:r w:rsidR="00A86E10" w:rsidRPr="00646A16">
              <w:rPr>
                <w:color w:val="000000" w:themeColor="text1"/>
              </w:rPr>
              <w:t>.</w:t>
            </w:r>
          </w:p>
        </w:tc>
        <w:tc>
          <w:tcPr>
            <w:tcW w:w="7963" w:type="dxa"/>
            <w:gridSpan w:val="2"/>
          </w:tcPr>
          <w:p w:rsidR="00710A78" w:rsidRPr="00646A16" w:rsidRDefault="00A86E10" w:rsidP="00302B61">
            <w:pPr>
              <w:pStyle w:val="TableParagraph"/>
              <w:spacing w:line="276" w:lineRule="auto"/>
              <w:ind w:left="110" w:right="3746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Annual Turnover of the firm for </w:t>
            </w:r>
            <w:r w:rsidRPr="00646A16">
              <w:rPr>
                <w:color w:val="000000" w:themeColor="text1"/>
                <w:spacing w:val="-3"/>
              </w:rPr>
              <w:t xml:space="preserve">last </w:t>
            </w:r>
            <w:r w:rsidRPr="00646A16">
              <w:rPr>
                <w:color w:val="000000" w:themeColor="text1"/>
              </w:rPr>
              <w:t>3 financial years:</w:t>
            </w:r>
          </w:p>
          <w:p w:rsidR="00545A85" w:rsidRPr="00646A16" w:rsidRDefault="00A86E10" w:rsidP="00302B61">
            <w:pPr>
              <w:pStyle w:val="TableParagraph"/>
              <w:spacing w:line="276" w:lineRule="auto"/>
              <w:ind w:left="110" w:right="3746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2016-17</w:t>
            </w:r>
          </w:p>
          <w:p w:rsidR="00545A85" w:rsidRPr="00646A16" w:rsidRDefault="00A86E10" w:rsidP="00302B61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2017-18</w:t>
            </w:r>
          </w:p>
          <w:p w:rsidR="00545A85" w:rsidRPr="00646A16" w:rsidRDefault="00A86E10" w:rsidP="00302B61">
            <w:pPr>
              <w:pStyle w:val="TableParagraph"/>
              <w:spacing w:before="129"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2018-19</w:t>
            </w:r>
          </w:p>
          <w:p w:rsidR="00545A85" w:rsidRPr="00646A16" w:rsidRDefault="00A86E10" w:rsidP="00302B61">
            <w:pPr>
              <w:pStyle w:val="TableParagraph"/>
              <w:spacing w:before="137"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(please attach an audited copy of the same)</w:t>
            </w:r>
          </w:p>
        </w:tc>
      </w:tr>
      <w:tr w:rsidR="00545A85" w:rsidRPr="00646A16" w:rsidTr="0036760E">
        <w:trPr>
          <w:trHeight w:val="401"/>
        </w:trPr>
        <w:tc>
          <w:tcPr>
            <w:tcW w:w="604" w:type="dxa"/>
          </w:tcPr>
          <w:p w:rsidR="00545A85" w:rsidRPr="00646A16" w:rsidRDefault="00AB4F6C" w:rsidP="0036760E">
            <w:pPr>
              <w:pStyle w:val="TableParagraph"/>
              <w:spacing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lastRenderedPageBreak/>
              <w:t>17</w:t>
            </w:r>
            <w:r w:rsidR="00A86E10" w:rsidRPr="00646A16">
              <w:rPr>
                <w:color w:val="000000" w:themeColor="text1"/>
              </w:rPr>
              <w:t>.</w:t>
            </w:r>
          </w:p>
        </w:tc>
        <w:tc>
          <w:tcPr>
            <w:tcW w:w="6324" w:type="dxa"/>
          </w:tcPr>
          <w:p w:rsidR="00545A85" w:rsidRPr="00646A16" w:rsidRDefault="00A86E10" w:rsidP="00302B61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Will you be able to suppl</w:t>
            </w:r>
            <w:r w:rsidR="001E3ACB" w:rsidRPr="00646A16">
              <w:rPr>
                <w:color w:val="000000" w:themeColor="text1"/>
              </w:rPr>
              <w:t>y books within a period of 30 days</w:t>
            </w:r>
            <w:r w:rsidR="00D56C2E" w:rsidRPr="00646A16">
              <w:rPr>
                <w:color w:val="000000" w:themeColor="text1"/>
              </w:rPr>
              <w:t>?</w:t>
            </w:r>
          </w:p>
        </w:tc>
        <w:tc>
          <w:tcPr>
            <w:tcW w:w="1639" w:type="dxa"/>
          </w:tcPr>
          <w:p w:rsidR="00545A85" w:rsidRPr="00646A16" w:rsidRDefault="00A86E10" w:rsidP="00D132E1">
            <w:pPr>
              <w:pStyle w:val="TableParagraph"/>
              <w:spacing w:line="276" w:lineRule="auto"/>
              <w:ind w:right="44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545A85" w:rsidRPr="00646A16" w:rsidTr="0036760E">
        <w:trPr>
          <w:trHeight w:val="1317"/>
        </w:trPr>
        <w:tc>
          <w:tcPr>
            <w:tcW w:w="604" w:type="dxa"/>
          </w:tcPr>
          <w:p w:rsidR="00545A85" w:rsidRPr="00646A16" w:rsidRDefault="00545A85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545A85" w:rsidP="0036760E">
            <w:pPr>
              <w:pStyle w:val="TableParagraph"/>
              <w:spacing w:before="6" w:line="276" w:lineRule="auto"/>
              <w:jc w:val="center"/>
              <w:rPr>
                <w:color w:val="000000" w:themeColor="text1"/>
              </w:rPr>
            </w:pPr>
          </w:p>
          <w:p w:rsidR="00545A85" w:rsidRPr="00646A16" w:rsidRDefault="00AB4F6C" w:rsidP="0036760E">
            <w:pPr>
              <w:pStyle w:val="TableParagraph"/>
              <w:spacing w:line="276" w:lineRule="auto"/>
              <w:ind w:right="174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18</w:t>
            </w:r>
            <w:r w:rsidR="00A86E10" w:rsidRPr="00646A16">
              <w:rPr>
                <w:color w:val="000000" w:themeColor="text1"/>
              </w:rPr>
              <w:t>.</w:t>
            </w:r>
          </w:p>
        </w:tc>
        <w:tc>
          <w:tcPr>
            <w:tcW w:w="6324" w:type="dxa"/>
          </w:tcPr>
          <w:p w:rsidR="00545A85" w:rsidRPr="00646A16" w:rsidRDefault="00A86E10" w:rsidP="00302B61">
            <w:pPr>
              <w:pStyle w:val="TableParagraph"/>
              <w:spacing w:line="276" w:lineRule="auto"/>
              <w:ind w:left="110" w:right="33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Have your firm ever been debarred/ blacklisted from doing business by any government organization?</w:t>
            </w:r>
          </w:p>
          <w:p w:rsidR="00545A85" w:rsidRPr="00646A16" w:rsidRDefault="00A86E10" w:rsidP="00710A78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 xml:space="preserve">If “No”, </w:t>
            </w:r>
            <w:r w:rsidRPr="00646A16">
              <w:rPr>
                <w:b/>
                <w:color w:val="000000" w:themeColor="text1"/>
              </w:rPr>
              <w:t>please furnish an affidavit raised on non-judicial stamp</w:t>
            </w:r>
            <w:r w:rsidR="00710A78" w:rsidRPr="00646A16">
              <w:rPr>
                <w:b/>
                <w:color w:val="000000" w:themeColor="text1"/>
              </w:rPr>
              <w:t xml:space="preserve"> </w:t>
            </w:r>
            <w:r w:rsidRPr="00646A16">
              <w:rPr>
                <w:b/>
                <w:color w:val="000000" w:themeColor="text1"/>
              </w:rPr>
              <w:t>paper of Rs: 100 (One Hundred Only)</w:t>
            </w:r>
            <w:r w:rsidRPr="00646A16">
              <w:rPr>
                <w:color w:val="000000" w:themeColor="text1"/>
              </w:rPr>
              <w:t>.</w:t>
            </w:r>
          </w:p>
        </w:tc>
        <w:tc>
          <w:tcPr>
            <w:tcW w:w="1639" w:type="dxa"/>
          </w:tcPr>
          <w:p w:rsidR="00545A85" w:rsidRPr="00646A16" w:rsidRDefault="00545A85" w:rsidP="00302B61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</w:p>
          <w:p w:rsidR="00545A85" w:rsidRPr="00646A16" w:rsidRDefault="00545A85" w:rsidP="00302B61">
            <w:pPr>
              <w:pStyle w:val="TableParagraph"/>
              <w:spacing w:before="6" w:line="276" w:lineRule="auto"/>
              <w:jc w:val="both"/>
              <w:rPr>
                <w:color w:val="000000" w:themeColor="text1"/>
              </w:rPr>
            </w:pPr>
          </w:p>
          <w:p w:rsidR="00545A85" w:rsidRPr="00646A16" w:rsidRDefault="00A86E10" w:rsidP="00710A78">
            <w:pPr>
              <w:pStyle w:val="TableParagraph"/>
              <w:spacing w:line="276" w:lineRule="auto"/>
              <w:ind w:right="444"/>
              <w:jc w:val="both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Yes/ No</w:t>
            </w:r>
          </w:p>
        </w:tc>
      </w:tr>
      <w:tr w:rsidR="00F253C9" w:rsidRPr="00646A16" w:rsidTr="0036760E">
        <w:trPr>
          <w:trHeight w:val="614"/>
        </w:trPr>
        <w:tc>
          <w:tcPr>
            <w:tcW w:w="604" w:type="dxa"/>
          </w:tcPr>
          <w:p w:rsidR="00F253C9" w:rsidRPr="00646A16" w:rsidRDefault="00AB4F6C" w:rsidP="0036760E">
            <w:pPr>
              <w:pStyle w:val="TableParagraph"/>
              <w:spacing w:line="276" w:lineRule="auto"/>
              <w:jc w:val="center"/>
              <w:rPr>
                <w:color w:val="000000" w:themeColor="text1"/>
              </w:rPr>
            </w:pPr>
            <w:r w:rsidRPr="00646A16">
              <w:rPr>
                <w:color w:val="000000" w:themeColor="text1"/>
              </w:rPr>
              <w:t>19</w:t>
            </w:r>
            <w:r w:rsidR="00F253C9" w:rsidRPr="00646A16">
              <w:rPr>
                <w:color w:val="000000" w:themeColor="text1"/>
              </w:rPr>
              <w:t>.</w:t>
            </w:r>
          </w:p>
        </w:tc>
        <w:tc>
          <w:tcPr>
            <w:tcW w:w="6324" w:type="dxa"/>
          </w:tcPr>
          <w:p w:rsidR="00F253C9" w:rsidRPr="00646A16" w:rsidRDefault="00F253C9" w:rsidP="00302B61">
            <w:pPr>
              <w:pStyle w:val="TableParagraph"/>
              <w:spacing w:line="276" w:lineRule="auto"/>
              <w:ind w:left="110" w:right="330"/>
              <w:jc w:val="both"/>
              <w:rPr>
                <w:b/>
                <w:color w:val="000000" w:themeColor="text1"/>
              </w:rPr>
            </w:pPr>
            <w:r w:rsidRPr="00646A16">
              <w:rPr>
                <w:color w:val="000000" w:themeColor="text1"/>
              </w:rPr>
              <w:t>Mention the percentage of maximum discount offered against the purchase of Text books/Reference Books.</w:t>
            </w:r>
          </w:p>
        </w:tc>
        <w:tc>
          <w:tcPr>
            <w:tcW w:w="1639" w:type="dxa"/>
          </w:tcPr>
          <w:p w:rsidR="00F253C9" w:rsidRPr="00646A16" w:rsidRDefault="00F253C9" w:rsidP="00302B61">
            <w:pPr>
              <w:pStyle w:val="TableParagraph"/>
              <w:spacing w:line="276" w:lineRule="auto"/>
              <w:jc w:val="both"/>
              <w:rPr>
                <w:color w:val="000000" w:themeColor="text1"/>
              </w:rPr>
            </w:pPr>
          </w:p>
        </w:tc>
      </w:tr>
    </w:tbl>
    <w:p w:rsidR="00FE2BA6" w:rsidRPr="004835B1" w:rsidRDefault="00FE2BA6" w:rsidP="00302B61">
      <w:pPr>
        <w:spacing w:line="276" w:lineRule="auto"/>
        <w:jc w:val="both"/>
        <w:rPr>
          <w:color w:val="000000" w:themeColor="text1"/>
          <w:sz w:val="24"/>
          <w:szCs w:val="24"/>
        </w:rPr>
        <w:sectPr w:rsidR="00FE2BA6" w:rsidRPr="004835B1" w:rsidSect="00302B61">
          <w:headerReference w:type="default" r:id="rId10"/>
          <w:pgSz w:w="11910" w:h="16840"/>
          <w:pgMar w:top="1540" w:right="1440" w:bottom="274" w:left="1872" w:header="62" w:footer="0" w:gutter="0"/>
          <w:cols w:space="720"/>
        </w:sectPr>
      </w:pPr>
    </w:p>
    <w:p w:rsidR="00545A85" w:rsidRPr="004835B1" w:rsidRDefault="00A86E10" w:rsidP="00302B61">
      <w:pPr>
        <w:spacing w:before="87" w:line="276" w:lineRule="auto"/>
        <w:ind w:left="106"/>
        <w:jc w:val="both"/>
        <w:rPr>
          <w:b/>
          <w:color w:val="000000" w:themeColor="text1"/>
          <w:sz w:val="24"/>
          <w:szCs w:val="24"/>
        </w:rPr>
      </w:pPr>
      <w:r w:rsidRPr="004835B1">
        <w:rPr>
          <w:b/>
          <w:color w:val="000000" w:themeColor="text1"/>
          <w:sz w:val="24"/>
          <w:szCs w:val="24"/>
          <w:u w:val="thick"/>
        </w:rPr>
        <w:lastRenderedPageBreak/>
        <w:t>Declarations</w:t>
      </w:r>
      <w:r w:rsidRPr="004835B1">
        <w:rPr>
          <w:b/>
          <w:color w:val="000000" w:themeColor="text1"/>
          <w:sz w:val="24"/>
          <w:szCs w:val="24"/>
        </w:rPr>
        <w:t>:</w:t>
      </w:r>
    </w:p>
    <w:p w:rsidR="00545A85" w:rsidRPr="004835B1" w:rsidRDefault="00A86E10" w:rsidP="005F4129">
      <w:pPr>
        <w:pStyle w:val="ListParagraph"/>
        <w:tabs>
          <w:tab w:val="left" w:pos="385"/>
          <w:tab w:val="left" w:pos="8085"/>
        </w:tabs>
        <w:spacing w:before="158" w:line="276" w:lineRule="auto"/>
        <w:ind w:right="227" w:firstLine="0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pacing w:val="-3"/>
          <w:sz w:val="24"/>
          <w:szCs w:val="24"/>
        </w:rPr>
        <w:t>I/We</w:t>
      </w:r>
      <w:r w:rsidR="005F4129">
        <w:rPr>
          <w:color w:val="000000" w:themeColor="text1"/>
          <w:spacing w:val="-3"/>
          <w:sz w:val="24"/>
          <w:szCs w:val="24"/>
        </w:rPr>
        <w:t xml:space="preserve"> ………………………………………</w:t>
      </w:r>
      <w:proofErr w:type="gramStart"/>
      <w:r w:rsidR="005F4129">
        <w:rPr>
          <w:color w:val="000000" w:themeColor="text1"/>
          <w:spacing w:val="-3"/>
          <w:sz w:val="24"/>
          <w:szCs w:val="24"/>
        </w:rPr>
        <w:t>…</w:t>
      </w:r>
      <w:r w:rsidR="00F253C9">
        <w:rPr>
          <w:color w:val="000000" w:themeColor="text1"/>
          <w:sz w:val="24"/>
          <w:szCs w:val="24"/>
        </w:rPr>
        <w:t>(</w:t>
      </w:r>
      <w:proofErr w:type="gramEnd"/>
      <w:r w:rsidR="00F253C9">
        <w:rPr>
          <w:color w:val="000000" w:themeColor="text1"/>
          <w:sz w:val="24"/>
          <w:szCs w:val="24"/>
        </w:rPr>
        <w:t>publisher/ Distributor</w:t>
      </w:r>
      <w:r w:rsidRPr="004835B1">
        <w:rPr>
          <w:color w:val="000000" w:themeColor="text1"/>
          <w:sz w:val="24"/>
          <w:szCs w:val="24"/>
        </w:rPr>
        <w:t xml:space="preserve">) do hereby declare that the entries </w:t>
      </w:r>
      <w:r w:rsidRPr="004835B1">
        <w:rPr>
          <w:color w:val="000000" w:themeColor="text1"/>
          <w:spacing w:val="-3"/>
          <w:sz w:val="24"/>
          <w:szCs w:val="24"/>
        </w:rPr>
        <w:t xml:space="preserve">made in </w:t>
      </w:r>
      <w:r w:rsidRPr="004835B1">
        <w:rPr>
          <w:color w:val="000000" w:themeColor="text1"/>
          <w:sz w:val="24"/>
          <w:szCs w:val="24"/>
        </w:rPr>
        <w:t xml:space="preserve">this application form are true to the best of </w:t>
      </w:r>
      <w:r w:rsidRPr="004835B1">
        <w:rPr>
          <w:color w:val="000000" w:themeColor="text1"/>
          <w:spacing w:val="-3"/>
          <w:sz w:val="24"/>
          <w:szCs w:val="24"/>
        </w:rPr>
        <w:t xml:space="preserve">my </w:t>
      </w:r>
      <w:r w:rsidRPr="004835B1">
        <w:rPr>
          <w:color w:val="000000" w:themeColor="text1"/>
          <w:sz w:val="24"/>
          <w:szCs w:val="24"/>
        </w:rPr>
        <w:t>knowledge and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belief.</w:t>
      </w:r>
    </w:p>
    <w:p w:rsidR="00545A85" w:rsidRPr="004835B1" w:rsidRDefault="00A86E10" w:rsidP="00302B61">
      <w:pPr>
        <w:pStyle w:val="ListParagraph"/>
        <w:numPr>
          <w:ilvl w:val="0"/>
          <w:numId w:val="2"/>
        </w:numPr>
        <w:tabs>
          <w:tab w:val="left" w:pos="371"/>
        </w:tabs>
        <w:spacing w:before="174" w:line="276" w:lineRule="auto"/>
        <w:ind w:right="235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 xml:space="preserve">I/We </w:t>
      </w:r>
      <w:r w:rsidRPr="004835B1">
        <w:rPr>
          <w:color w:val="000000" w:themeColor="text1"/>
          <w:spacing w:val="-3"/>
          <w:sz w:val="24"/>
          <w:szCs w:val="24"/>
        </w:rPr>
        <w:t xml:space="preserve">also </w:t>
      </w:r>
      <w:r w:rsidRPr="004835B1">
        <w:rPr>
          <w:color w:val="000000" w:themeColor="text1"/>
          <w:sz w:val="24"/>
          <w:szCs w:val="24"/>
        </w:rPr>
        <w:t xml:space="preserve">hereby declare that all matters related to </w:t>
      </w:r>
      <w:r w:rsidR="00FE2BA6" w:rsidRPr="004835B1">
        <w:rPr>
          <w:color w:val="000000" w:themeColor="text1"/>
          <w:sz w:val="24"/>
          <w:szCs w:val="24"/>
        </w:rPr>
        <w:t>IIIT Bhagalpur</w:t>
      </w:r>
      <w:r w:rsidRPr="004835B1">
        <w:rPr>
          <w:color w:val="000000" w:themeColor="text1"/>
          <w:sz w:val="24"/>
          <w:szCs w:val="24"/>
        </w:rPr>
        <w:t xml:space="preserve"> shall </w:t>
      </w:r>
      <w:r w:rsidRPr="004835B1">
        <w:rPr>
          <w:color w:val="000000" w:themeColor="text1"/>
          <w:spacing w:val="-3"/>
          <w:sz w:val="24"/>
          <w:szCs w:val="24"/>
        </w:rPr>
        <w:t xml:space="preserve">be </w:t>
      </w:r>
      <w:r w:rsidRPr="004835B1">
        <w:rPr>
          <w:color w:val="000000" w:themeColor="text1"/>
          <w:sz w:val="24"/>
          <w:szCs w:val="24"/>
        </w:rPr>
        <w:t xml:space="preserve">treated as confidential and </w:t>
      </w:r>
      <w:r w:rsidRPr="004835B1">
        <w:rPr>
          <w:color w:val="000000" w:themeColor="text1"/>
          <w:spacing w:val="-3"/>
          <w:sz w:val="24"/>
          <w:szCs w:val="24"/>
        </w:rPr>
        <w:t xml:space="preserve">no </w:t>
      </w:r>
      <w:r w:rsidRPr="004835B1">
        <w:rPr>
          <w:color w:val="000000" w:themeColor="text1"/>
          <w:sz w:val="24"/>
          <w:szCs w:val="24"/>
        </w:rPr>
        <w:t>information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shall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pacing w:val="-3"/>
          <w:sz w:val="24"/>
          <w:szCs w:val="24"/>
        </w:rPr>
        <w:t>be</w:t>
      </w:r>
      <w:r w:rsidR="00ED7976">
        <w:rPr>
          <w:color w:val="000000" w:themeColor="text1"/>
          <w:spacing w:val="-3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passed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on</w:t>
      </w:r>
      <w:r w:rsidRPr="004835B1">
        <w:rPr>
          <w:color w:val="000000" w:themeColor="text1"/>
          <w:spacing w:val="2"/>
          <w:sz w:val="24"/>
          <w:szCs w:val="24"/>
        </w:rPr>
        <w:t>to</w:t>
      </w:r>
      <w:r w:rsidRPr="004835B1">
        <w:rPr>
          <w:color w:val="000000" w:themeColor="text1"/>
          <w:sz w:val="24"/>
          <w:szCs w:val="24"/>
        </w:rPr>
        <w:t xml:space="preserve"> any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person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without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written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permission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of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the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Competent Authority.</w:t>
      </w:r>
    </w:p>
    <w:p w:rsidR="00545A85" w:rsidRPr="004835B1" w:rsidRDefault="00A86E10" w:rsidP="00302B61">
      <w:pPr>
        <w:pStyle w:val="ListParagraph"/>
        <w:numPr>
          <w:ilvl w:val="0"/>
          <w:numId w:val="2"/>
        </w:numPr>
        <w:tabs>
          <w:tab w:val="left" w:pos="352"/>
        </w:tabs>
        <w:spacing w:before="176" w:line="276" w:lineRule="auto"/>
        <w:ind w:right="229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 xml:space="preserve">I/We </w:t>
      </w:r>
      <w:r w:rsidRPr="004835B1">
        <w:rPr>
          <w:color w:val="000000" w:themeColor="text1"/>
          <w:spacing w:val="-3"/>
          <w:sz w:val="24"/>
          <w:szCs w:val="24"/>
        </w:rPr>
        <w:t xml:space="preserve">also </w:t>
      </w:r>
      <w:r w:rsidRPr="004835B1">
        <w:rPr>
          <w:color w:val="000000" w:themeColor="text1"/>
          <w:sz w:val="24"/>
          <w:szCs w:val="24"/>
        </w:rPr>
        <w:t xml:space="preserve">undertake the responsibility </w:t>
      </w:r>
      <w:r w:rsidRPr="004835B1">
        <w:rPr>
          <w:color w:val="000000" w:themeColor="text1"/>
          <w:spacing w:val="2"/>
          <w:sz w:val="24"/>
          <w:szCs w:val="24"/>
        </w:rPr>
        <w:t xml:space="preserve">to </w:t>
      </w:r>
      <w:r w:rsidRPr="004835B1">
        <w:rPr>
          <w:color w:val="000000" w:themeColor="text1"/>
          <w:sz w:val="24"/>
          <w:szCs w:val="24"/>
        </w:rPr>
        <w:t xml:space="preserve">communicate all the subsequent changes </w:t>
      </w:r>
      <w:r w:rsidRPr="004835B1">
        <w:rPr>
          <w:color w:val="000000" w:themeColor="text1"/>
          <w:spacing w:val="-3"/>
          <w:sz w:val="24"/>
          <w:szCs w:val="24"/>
        </w:rPr>
        <w:t xml:space="preserve">in </w:t>
      </w:r>
      <w:r w:rsidRPr="004835B1">
        <w:rPr>
          <w:color w:val="000000" w:themeColor="text1"/>
          <w:sz w:val="24"/>
          <w:szCs w:val="24"/>
        </w:rPr>
        <w:t xml:space="preserve">the constitution or working of the </w:t>
      </w:r>
      <w:r w:rsidRPr="004835B1">
        <w:rPr>
          <w:color w:val="000000" w:themeColor="text1"/>
          <w:spacing w:val="-3"/>
          <w:sz w:val="24"/>
          <w:szCs w:val="24"/>
        </w:rPr>
        <w:t xml:space="preserve">firm, </w:t>
      </w:r>
      <w:r w:rsidRPr="004835B1">
        <w:rPr>
          <w:color w:val="000000" w:themeColor="text1"/>
          <w:sz w:val="24"/>
          <w:szCs w:val="24"/>
        </w:rPr>
        <w:t>affecting the accuracy of the facts, stated above.</w:t>
      </w:r>
    </w:p>
    <w:p w:rsidR="00545A85" w:rsidRPr="004835B1" w:rsidRDefault="00545A85" w:rsidP="00302B61">
      <w:pPr>
        <w:pStyle w:val="BodyText"/>
        <w:spacing w:line="276" w:lineRule="auto"/>
        <w:jc w:val="both"/>
        <w:rPr>
          <w:color w:val="000000" w:themeColor="text1"/>
        </w:rPr>
      </w:pPr>
    </w:p>
    <w:p w:rsidR="00545A85" w:rsidRPr="004835B1" w:rsidRDefault="00545A85" w:rsidP="00302B61">
      <w:pPr>
        <w:pStyle w:val="BodyText"/>
        <w:spacing w:line="276" w:lineRule="auto"/>
        <w:jc w:val="both"/>
        <w:rPr>
          <w:color w:val="000000" w:themeColor="text1"/>
        </w:rPr>
      </w:pPr>
    </w:p>
    <w:p w:rsidR="00545A85" w:rsidRPr="004835B1" w:rsidRDefault="00545A85" w:rsidP="00302B61">
      <w:pPr>
        <w:pStyle w:val="BodyText"/>
        <w:spacing w:line="276" w:lineRule="auto"/>
        <w:jc w:val="both"/>
        <w:rPr>
          <w:color w:val="000000" w:themeColor="text1"/>
        </w:rPr>
      </w:pPr>
    </w:p>
    <w:p w:rsidR="00545A85" w:rsidRPr="004835B1" w:rsidRDefault="00545A85" w:rsidP="00302B61">
      <w:pPr>
        <w:pStyle w:val="BodyText"/>
        <w:spacing w:before="10" w:line="276" w:lineRule="auto"/>
        <w:jc w:val="both"/>
        <w:rPr>
          <w:color w:val="000000" w:themeColor="text1"/>
        </w:rPr>
      </w:pPr>
    </w:p>
    <w:p w:rsidR="00545A85" w:rsidRPr="004835B1" w:rsidRDefault="00F253C9" w:rsidP="00302B61">
      <w:pPr>
        <w:pStyle w:val="BodyText"/>
        <w:tabs>
          <w:tab w:val="left" w:pos="7012"/>
        </w:tabs>
        <w:spacing w:before="1" w:line="276" w:lineRule="auto"/>
        <w:ind w:left="106"/>
        <w:jc w:val="both"/>
        <w:rPr>
          <w:color w:val="000000" w:themeColor="text1"/>
        </w:rPr>
      </w:pPr>
      <w:r>
        <w:rPr>
          <w:color w:val="000000" w:themeColor="text1"/>
        </w:rPr>
        <w:t xml:space="preserve">Place:                                                                      </w:t>
      </w:r>
      <w:r w:rsidR="005F4129">
        <w:rPr>
          <w:color w:val="000000" w:themeColor="text1"/>
        </w:rPr>
        <w:t xml:space="preserve">               </w:t>
      </w:r>
      <w:r>
        <w:rPr>
          <w:color w:val="000000" w:themeColor="text1"/>
        </w:rPr>
        <w:t>Signature of Publisher</w:t>
      </w:r>
      <w:r w:rsidR="00A86E10" w:rsidRPr="004835B1">
        <w:rPr>
          <w:color w:val="000000" w:themeColor="text1"/>
        </w:rPr>
        <w:t>/</w:t>
      </w:r>
      <w:r>
        <w:rPr>
          <w:color w:val="000000" w:themeColor="text1"/>
        </w:rPr>
        <w:t>Distributor</w:t>
      </w:r>
    </w:p>
    <w:p w:rsidR="00545A85" w:rsidRPr="004835B1" w:rsidRDefault="00C56ED7" w:rsidP="00302B61">
      <w:pPr>
        <w:pStyle w:val="BodyText"/>
        <w:tabs>
          <w:tab w:val="left" w:pos="7612"/>
        </w:tabs>
        <w:spacing w:before="136" w:line="276" w:lineRule="auto"/>
        <w:ind w:left="106"/>
        <w:jc w:val="both"/>
        <w:rPr>
          <w:color w:val="000000" w:themeColor="text1"/>
        </w:rPr>
      </w:pPr>
      <w:r>
        <w:rPr>
          <w:color w:val="000000" w:themeColor="text1"/>
        </w:rPr>
        <w:t>Date:</w:t>
      </w:r>
      <w:r w:rsidR="005F4129">
        <w:rPr>
          <w:color w:val="000000" w:themeColor="text1"/>
        </w:rPr>
        <w:t xml:space="preserve">                                                           </w:t>
      </w:r>
      <w:r>
        <w:rPr>
          <w:color w:val="000000" w:themeColor="text1"/>
        </w:rPr>
        <w:t xml:space="preserve">                             </w:t>
      </w:r>
      <w:proofErr w:type="gramStart"/>
      <w:r>
        <w:rPr>
          <w:color w:val="000000" w:themeColor="text1"/>
        </w:rPr>
        <w:t xml:space="preserve">   (</w:t>
      </w:r>
      <w:proofErr w:type="gramEnd"/>
      <w:r w:rsidR="00A86E10" w:rsidRPr="004835B1">
        <w:rPr>
          <w:color w:val="000000" w:themeColor="text1"/>
        </w:rPr>
        <w:t>Seal of the</w:t>
      </w:r>
      <w:r w:rsidR="00ED7976">
        <w:rPr>
          <w:color w:val="000000" w:themeColor="text1"/>
        </w:rPr>
        <w:t xml:space="preserve"> </w:t>
      </w:r>
      <w:r w:rsidR="00A86E10" w:rsidRPr="004835B1">
        <w:rPr>
          <w:color w:val="000000" w:themeColor="text1"/>
          <w:spacing w:val="-3"/>
        </w:rPr>
        <w:t>firm)</w:t>
      </w:r>
    </w:p>
    <w:p w:rsidR="00545A85" w:rsidRPr="004835B1" w:rsidRDefault="00545A85" w:rsidP="00302B61">
      <w:pPr>
        <w:pStyle w:val="BodyText"/>
        <w:spacing w:line="276" w:lineRule="auto"/>
        <w:jc w:val="both"/>
        <w:rPr>
          <w:color w:val="000000" w:themeColor="text1"/>
        </w:rPr>
      </w:pPr>
    </w:p>
    <w:p w:rsidR="00545A85" w:rsidRPr="004835B1" w:rsidRDefault="00545A85" w:rsidP="00302B61">
      <w:pPr>
        <w:pStyle w:val="BodyText"/>
        <w:spacing w:before="8" w:line="276" w:lineRule="auto"/>
        <w:jc w:val="both"/>
        <w:rPr>
          <w:color w:val="000000" w:themeColor="text1"/>
        </w:rPr>
      </w:pPr>
    </w:p>
    <w:p w:rsidR="00545A85" w:rsidRPr="004835B1" w:rsidRDefault="00A86E10" w:rsidP="00302B61">
      <w:pPr>
        <w:pStyle w:val="Heading1"/>
        <w:spacing w:line="276" w:lineRule="auto"/>
        <w:jc w:val="both"/>
        <w:rPr>
          <w:color w:val="000000" w:themeColor="text1"/>
          <w:u w:val="none"/>
        </w:rPr>
      </w:pPr>
      <w:r w:rsidRPr="004835B1">
        <w:rPr>
          <w:color w:val="000000" w:themeColor="text1"/>
          <w:u w:val="thick"/>
        </w:rPr>
        <w:t>Check list:</w:t>
      </w:r>
    </w:p>
    <w:p w:rsidR="00545A85" w:rsidRPr="004835B1" w:rsidRDefault="00A86E10" w:rsidP="00302B61">
      <w:pPr>
        <w:spacing w:before="132" w:line="276" w:lineRule="auto"/>
        <w:ind w:left="106"/>
        <w:jc w:val="both"/>
        <w:rPr>
          <w:i/>
          <w:color w:val="000000" w:themeColor="text1"/>
          <w:sz w:val="24"/>
          <w:szCs w:val="24"/>
        </w:rPr>
      </w:pPr>
      <w:r w:rsidRPr="004835B1">
        <w:rPr>
          <w:i/>
          <w:color w:val="000000" w:themeColor="text1"/>
          <w:sz w:val="24"/>
          <w:szCs w:val="24"/>
          <w:u w:val="single"/>
        </w:rPr>
        <w:t>The attached documents must be arranged in the following order:</w:t>
      </w:r>
    </w:p>
    <w:p w:rsidR="00545A85" w:rsidRPr="004835B1" w:rsidRDefault="00A86E10" w:rsidP="00681308">
      <w:pPr>
        <w:pStyle w:val="ListParagraph"/>
        <w:numPr>
          <w:ilvl w:val="0"/>
          <w:numId w:val="1"/>
        </w:numPr>
        <w:tabs>
          <w:tab w:val="left" w:pos="343"/>
        </w:tabs>
        <w:spacing w:before="137" w:line="276" w:lineRule="auto"/>
        <w:ind w:left="720" w:right="219" w:hanging="345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  <w:u w:val="single"/>
        </w:rPr>
        <w:t>Registration</w:t>
      </w:r>
      <w:r w:rsidR="00AB4F6C">
        <w:rPr>
          <w:color w:val="000000" w:themeColor="text1"/>
          <w:sz w:val="24"/>
          <w:szCs w:val="24"/>
          <w:u w:val="single"/>
        </w:rPr>
        <w:t xml:space="preserve"> </w:t>
      </w:r>
      <w:r w:rsidRPr="004835B1">
        <w:rPr>
          <w:color w:val="000000" w:themeColor="text1"/>
          <w:sz w:val="24"/>
          <w:szCs w:val="24"/>
          <w:u w:val="single"/>
        </w:rPr>
        <w:t>fees:</w:t>
      </w:r>
      <w:r w:rsidR="00AB4F6C">
        <w:rPr>
          <w:color w:val="000000" w:themeColor="text1"/>
          <w:sz w:val="24"/>
          <w:szCs w:val="24"/>
          <w:u w:val="single"/>
        </w:rPr>
        <w:t xml:space="preserve"> </w:t>
      </w:r>
      <w:r w:rsidRPr="004835B1">
        <w:rPr>
          <w:color w:val="000000" w:themeColor="text1"/>
          <w:sz w:val="24"/>
          <w:szCs w:val="24"/>
        </w:rPr>
        <w:t>Demand</w:t>
      </w:r>
      <w:r w:rsidR="00AB4F6C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Draft</w:t>
      </w:r>
      <w:r w:rsidR="00AB4F6C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of</w:t>
      </w:r>
      <w:r w:rsidR="00AB4F6C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Rs:</w:t>
      </w:r>
      <w:r w:rsidR="00F253C9">
        <w:rPr>
          <w:color w:val="000000" w:themeColor="text1"/>
          <w:sz w:val="24"/>
          <w:szCs w:val="24"/>
        </w:rPr>
        <w:t>10</w:t>
      </w:r>
      <w:r w:rsidRPr="004835B1">
        <w:rPr>
          <w:color w:val="000000" w:themeColor="text1"/>
          <w:sz w:val="24"/>
          <w:szCs w:val="24"/>
        </w:rPr>
        <w:t>00</w:t>
      </w:r>
      <w:r w:rsidRPr="004835B1">
        <w:rPr>
          <w:color w:val="000000" w:themeColor="text1"/>
          <w:spacing w:val="-3"/>
          <w:sz w:val="24"/>
          <w:szCs w:val="24"/>
        </w:rPr>
        <w:t>in</w:t>
      </w:r>
      <w:r w:rsidR="00ED7976">
        <w:rPr>
          <w:color w:val="000000" w:themeColor="text1"/>
          <w:spacing w:val="-3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favor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of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Indian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Institute</w:t>
      </w:r>
      <w:r w:rsidR="00ED7976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of</w:t>
      </w:r>
      <w:r w:rsidR="00681308">
        <w:rPr>
          <w:color w:val="000000" w:themeColor="text1"/>
          <w:sz w:val="24"/>
          <w:szCs w:val="24"/>
        </w:rPr>
        <w:t xml:space="preserve"> </w:t>
      </w:r>
      <w:r w:rsidR="00A50006" w:rsidRPr="004835B1">
        <w:rPr>
          <w:color w:val="000000" w:themeColor="text1"/>
          <w:spacing w:val="-17"/>
          <w:sz w:val="24"/>
          <w:szCs w:val="24"/>
        </w:rPr>
        <w:t xml:space="preserve">Information </w:t>
      </w:r>
      <w:r w:rsidRPr="004835B1">
        <w:rPr>
          <w:color w:val="000000" w:themeColor="text1"/>
          <w:sz w:val="24"/>
          <w:szCs w:val="24"/>
        </w:rPr>
        <w:t xml:space="preserve">Technology </w:t>
      </w:r>
      <w:r w:rsidR="00A50006" w:rsidRPr="004835B1">
        <w:rPr>
          <w:color w:val="000000" w:themeColor="text1"/>
          <w:sz w:val="24"/>
          <w:szCs w:val="24"/>
        </w:rPr>
        <w:t>Bhagalpur</w:t>
      </w:r>
      <w:r w:rsidRPr="004835B1">
        <w:rPr>
          <w:color w:val="000000" w:themeColor="text1"/>
          <w:sz w:val="24"/>
          <w:szCs w:val="24"/>
        </w:rPr>
        <w:t>, payable at</w:t>
      </w:r>
      <w:r w:rsidR="00ED7976">
        <w:rPr>
          <w:color w:val="000000" w:themeColor="text1"/>
          <w:sz w:val="24"/>
          <w:szCs w:val="24"/>
        </w:rPr>
        <w:t xml:space="preserve"> </w:t>
      </w:r>
      <w:r w:rsidR="00A50006" w:rsidRPr="004835B1">
        <w:rPr>
          <w:color w:val="000000" w:themeColor="text1"/>
          <w:sz w:val="24"/>
          <w:szCs w:val="24"/>
        </w:rPr>
        <w:t>Bhagalpur</w:t>
      </w:r>
      <w:r w:rsidRPr="004835B1">
        <w:rPr>
          <w:color w:val="000000" w:themeColor="text1"/>
          <w:sz w:val="24"/>
          <w:szCs w:val="24"/>
        </w:rPr>
        <w:t>.</w:t>
      </w:r>
    </w:p>
    <w:p w:rsidR="00545A85" w:rsidRPr="004835B1" w:rsidRDefault="00A86E10" w:rsidP="00302B61">
      <w:pPr>
        <w:pStyle w:val="ListParagraph"/>
        <w:numPr>
          <w:ilvl w:val="0"/>
          <w:numId w:val="1"/>
        </w:numPr>
        <w:tabs>
          <w:tab w:val="left" w:pos="352"/>
        </w:tabs>
        <w:spacing w:before="2" w:line="276" w:lineRule="auto"/>
        <w:ind w:left="351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>Duly filled application form with seal &amp;signature.</w:t>
      </w:r>
    </w:p>
    <w:p w:rsidR="00545A85" w:rsidRPr="004835B1" w:rsidRDefault="00A86E10" w:rsidP="00302B61">
      <w:pPr>
        <w:pStyle w:val="ListParagraph"/>
        <w:numPr>
          <w:ilvl w:val="0"/>
          <w:numId w:val="1"/>
        </w:numPr>
        <w:tabs>
          <w:tab w:val="left" w:pos="352"/>
        </w:tabs>
        <w:spacing w:before="138" w:line="276" w:lineRule="auto"/>
        <w:ind w:left="351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 xml:space="preserve">ITR of </w:t>
      </w:r>
      <w:r w:rsidRPr="004835B1">
        <w:rPr>
          <w:color w:val="000000" w:themeColor="text1"/>
          <w:spacing w:val="-3"/>
          <w:sz w:val="24"/>
          <w:szCs w:val="24"/>
        </w:rPr>
        <w:t xml:space="preserve">last </w:t>
      </w:r>
      <w:r w:rsidRPr="004835B1">
        <w:rPr>
          <w:color w:val="000000" w:themeColor="text1"/>
          <w:sz w:val="24"/>
          <w:szCs w:val="24"/>
        </w:rPr>
        <w:t>three consecutive financial years (i.e. 2016-17, 2017-18 &amp;2018-19)</w:t>
      </w:r>
    </w:p>
    <w:p w:rsidR="00545A85" w:rsidRPr="004835B1" w:rsidRDefault="00A86E10" w:rsidP="00C56ED7">
      <w:pPr>
        <w:pStyle w:val="ListParagraph"/>
        <w:numPr>
          <w:ilvl w:val="0"/>
          <w:numId w:val="1"/>
        </w:numPr>
        <w:tabs>
          <w:tab w:val="left" w:pos="630"/>
        </w:tabs>
        <w:spacing w:before="137" w:line="276" w:lineRule="auto"/>
        <w:ind w:left="630" w:right="229" w:hanging="27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 xml:space="preserve">Copy </w:t>
      </w:r>
      <w:r w:rsidRPr="004835B1">
        <w:rPr>
          <w:color w:val="000000" w:themeColor="text1"/>
          <w:spacing w:val="4"/>
          <w:sz w:val="24"/>
          <w:szCs w:val="24"/>
        </w:rPr>
        <w:t xml:space="preserve">of </w:t>
      </w:r>
      <w:r w:rsidRPr="004835B1">
        <w:rPr>
          <w:color w:val="000000" w:themeColor="text1"/>
          <w:sz w:val="24"/>
          <w:szCs w:val="24"/>
        </w:rPr>
        <w:t xml:space="preserve">your registration letter of Federation </w:t>
      </w:r>
      <w:r w:rsidR="00C56ED7">
        <w:rPr>
          <w:color w:val="000000" w:themeColor="text1"/>
          <w:sz w:val="24"/>
          <w:szCs w:val="24"/>
        </w:rPr>
        <w:t xml:space="preserve">of Publishers’ and Booksellers’ </w:t>
      </w:r>
      <w:r w:rsidRPr="004835B1">
        <w:rPr>
          <w:color w:val="000000" w:themeColor="text1"/>
          <w:sz w:val="24"/>
          <w:szCs w:val="24"/>
        </w:rPr>
        <w:t xml:space="preserve">Association of India (FPBAI)/ Other </w:t>
      </w:r>
      <w:r w:rsidR="00F253C9">
        <w:rPr>
          <w:color w:val="000000" w:themeColor="text1"/>
          <w:sz w:val="24"/>
          <w:szCs w:val="24"/>
        </w:rPr>
        <w:t xml:space="preserve">similar </w:t>
      </w:r>
      <w:r w:rsidRPr="004835B1">
        <w:rPr>
          <w:color w:val="000000" w:themeColor="text1"/>
          <w:sz w:val="24"/>
          <w:szCs w:val="24"/>
        </w:rPr>
        <w:t>registered</w:t>
      </w:r>
      <w:r w:rsidR="00AB4F6C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federations.</w:t>
      </w:r>
    </w:p>
    <w:p w:rsidR="00F253C9" w:rsidRDefault="00F253C9" w:rsidP="00302B61">
      <w:pPr>
        <w:pStyle w:val="ListParagraph"/>
        <w:numPr>
          <w:ilvl w:val="0"/>
          <w:numId w:val="1"/>
        </w:numPr>
        <w:tabs>
          <w:tab w:val="left" w:pos="352"/>
        </w:tabs>
        <w:spacing w:line="276" w:lineRule="auto"/>
        <w:ind w:left="351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>3 Purchase Order</w:t>
      </w:r>
      <w:r>
        <w:rPr>
          <w:color w:val="000000" w:themeColor="text1"/>
          <w:sz w:val="24"/>
          <w:szCs w:val="24"/>
        </w:rPr>
        <w:t>s</w:t>
      </w:r>
      <w:r w:rsidRPr="004835B1">
        <w:rPr>
          <w:color w:val="000000" w:themeColor="text1"/>
          <w:sz w:val="24"/>
          <w:szCs w:val="24"/>
        </w:rPr>
        <w:t xml:space="preserve"> of book supply to the libraries of IITs, NITs, IIITs</w:t>
      </w:r>
      <w:r w:rsidR="00AB4F6C">
        <w:rPr>
          <w:color w:val="000000" w:themeColor="text1"/>
          <w:sz w:val="24"/>
          <w:szCs w:val="24"/>
        </w:rPr>
        <w:t>.</w:t>
      </w:r>
    </w:p>
    <w:p w:rsidR="00545A85" w:rsidRPr="004835B1" w:rsidRDefault="00A86E10" w:rsidP="00302B61">
      <w:pPr>
        <w:pStyle w:val="ListParagraph"/>
        <w:numPr>
          <w:ilvl w:val="0"/>
          <w:numId w:val="1"/>
        </w:numPr>
        <w:tabs>
          <w:tab w:val="left" w:pos="352"/>
        </w:tabs>
        <w:spacing w:line="276" w:lineRule="auto"/>
        <w:ind w:left="351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>Copy of import</w:t>
      </w:r>
      <w:r w:rsidR="00AB4F6C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license.</w:t>
      </w:r>
    </w:p>
    <w:p w:rsidR="00545A85" w:rsidRPr="004835B1" w:rsidRDefault="00954620" w:rsidP="00C56ED7">
      <w:pPr>
        <w:pStyle w:val="ListParagraph"/>
        <w:numPr>
          <w:ilvl w:val="0"/>
          <w:numId w:val="1"/>
        </w:numPr>
        <w:spacing w:before="137" w:line="276" w:lineRule="auto"/>
        <w:ind w:left="630" w:hanging="27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Documentary proof </w:t>
      </w:r>
      <w:r w:rsidR="00C56ED7">
        <w:rPr>
          <w:color w:val="000000" w:themeColor="text1"/>
          <w:sz w:val="24"/>
          <w:szCs w:val="24"/>
        </w:rPr>
        <w:t xml:space="preserve">of </w:t>
      </w:r>
      <w:r w:rsidR="00C56ED7" w:rsidRPr="004835B1">
        <w:rPr>
          <w:color w:val="000000" w:themeColor="text1"/>
          <w:sz w:val="24"/>
          <w:szCs w:val="24"/>
        </w:rPr>
        <w:t>reputed</w:t>
      </w:r>
      <w:r w:rsidR="00A86E10" w:rsidRPr="004835B1">
        <w:rPr>
          <w:color w:val="000000" w:themeColor="text1"/>
          <w:sz w:val="24"/>
          <w:szCs w:val="24"/>
        </w:rPr>
        <w:t xml:space="preserve"> foreign publishers for importing books </w:t>
      </w:r>
      <w:r w:rsidR="00C56ED7" w:rsidRPr="004835B1">
        <w:rPr>
          <w:color w:val="000000" w:themeColor="text1"/>
          <w:sz w:val="24"/>
          <w:szCs w:val="24"/>
        </w:rPr>
        <w:t xml:space="preserve">directly </w:t>
      </w:r>
      <w:r w:rsidR="00C56ED7">
        <w:rPr>
          <w:color w:val="000000" w:themeColor="text1"/>
          <w:sz w:val="24"/>
          <w:szCs w:val="24"/>
        </w:rPr>
        <w:t>from</w:t>
      </w:r>
      <w:r w:rsidR="00AB4F6C">
        <w:rPr>
          <w:color w:val="000000" w:themeColor="text1"/>
          <w:sz w:val="24"/>
          <w:szCs w:val="24"/>
        </w:rPr>
        <w:t xml:space="preserve"> </w:t>
      </w:r>
      <w:r w:rsidR="00A86E10" w:rsidRPr="004835B1">
        <w:rPr>
          <w:color w:val="000000" w:themeColor="text1"/>
          <w:sz w:val="24"/>
          <w:szCs w:val="24"/>
        </w:rPr>
        <w:t>them.</w:t>
      </w:r>
    </w:p>
    <w:p w:rsidR="00545A85" w:rsidRPr="004835B1" w:rsidRDefault="00A86E10" w:rsidP="00302B61">
      <w:pPr>
        <w:pStyle w:val="ListParagraph"/>
        <w:numPr>
          <w:ilvl w:val="0"/>
          <w:numId w:val="1"/>
        </w:numPr>
        <w:tabs>
          <w:tab w:val="left" w:pos="352"/>
        </w:tabs>
        <w:spacing w:before="142" w:line="276" w:lineRule="auto"/>
        <w:ind w:left="351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z w:val="24"/>
          <w:szCs w:val="24"/>
        </w:rPr>
        <w:t xml:space="preserve">Audited copy of Annual balance sheet of the firm for </w:t>
      </w:r>
      <w:r w:rsidRPr="004835B1">
        <w:rPr>
          <w:color w:val="000000" w:themeColor="text1"/>
          <w:spacing w:val="-3"/>
          <w:sz w:val="24"/>
          <w:szCs w:val="24"/>
        </w:rPr>
        <w:t xml:space="preserve">last </w:t>
      </w:r>
      <w:r w:rsidRPr="004835B1">
        <w:rPr>
          <w:color w:val="000000" w:themeColor="text1"/>
          <w:sz w:val="24"/>
          <w:szCs w:val="24"/>
        </w:rPr>
        <w:t>three financial</w:t>
      </w:r>
      <w:r w:rsidR="00AB4F6C">
        <w:rPr>
          <w:color w:val="000000" w:themeColor="text1"/>
          <w:sz w:val="24"/>
          <w:szCs w:val="24"/>
        </w:rPr>
        <w:t xml:space="preserve"> </w:t>
      </w:r>
      <w:r w:rsidRPr="004835B1">
        <w:rPr>
          <w:color w:val="000000" w:themeColor="text1"/>
          <w:sz w:val="24"/>
          <w:szCs w:val="24"/>
        </w:rPr>
        <w:t>years.</w:t>
      </w:r>
    </w:p>
    <w:p w:rsidR="00545A85" w:rsidRPr="004835B1" w:rsidRDefault="00A86E10" w:rsidP="00302B61">
      <w:pPr>
        <w:pStyle w:val="ListParagraph"/>
        <w:numPr>
          <w:ilvl w:val="0"/>
          <w:numId w:val="1"/>
        </w:numPr>
        <w:tabs>
          <w:tab w:val="left" w:pos="352"/>
        </w:tabs>
        <w:spacing w:before="137" w:line="276" w:lineRule="auto"/>
        <w:ind w:left="351" w:firstLine="0"/>
        <w:jc w:val="both"/>
        <w:rPr>
          <w:color w:val="000000" w:themeColor="text1"/>
          <w:sz w:val="24"/>
          <w:szCs w:val="24"/>
        </w:rPr>
      </w:pPr>
      <w:r w:rsidRPr="004835B1">
        <w:rPr>
          <w:color w:val="000000" w:themeColor="text1"/>
          <w:spacing w:val="-3"/>
          <w:sz w:val="24"/>
          <w:szCs w:val="24"/>
        </w:rPr>
        <w:t xml:space="preserve">Affidavit </w:t>
      </w:r>
      <w:r w:rsidRPr="004835B1">
        <w:rPr>
          <w:color w:val="000000" w:themeColor="text1"/>
          <w:sz w:val="24"/>
          <w:szCs w:val="24"/>
        </w:rPr>
        <w:t>raised on non-judicial stamp paper of Rs:100.</w:t>
      </w:r>
    </w:p>
    <w:sectPr w:rsidR="00545A85" w:rsidRPr="004835B1" w:rsidSect="00302B61">
      <w:pgSz w:w="11910" w:h="16840"/>
      <w:pgMar w:top="1540" w:right="1440" w:bottom="274" w:left="1872" w:header="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96" w:rsidRDefault="00FA3D96" w:rsidP="00545A85">
      <w:r>
        <w:separator/>
      </w:r>
    </w:p>
  </w:endnote>
  <w:endnote w:type="continuationSeparator" w:id="0">
    <w:p w:rsidR="00FA3D96" w:rsidRDefault="00FA3D96" w:rsidP="0054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irwa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ju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96" w:rsidRDefault="00FA3D96" w:rsidP="00545A85">
      <w:r>
        <w:separator/>
      </w:r>
    </w:p>
  </w:footnote>
  <w:footnote w:type="continuationSeparator" w:id="0">
    <w:p w:rsidR="00FA3D96" w:rsidRDefault="00FA3D96" w:rsidP="0054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08" w:rsidRDefault="004B3208">
    <w:pPr>
      <w:pStyle w:val="BodyText"/>
      <w:spacing w:line="14" w:lineRule="auto"/>
      <w:rPr>
        <w:sz w:val="20"/>
      </w:rPr>
    </w:pPr>
  </w:p>
  <w:p w:rsidR="0036760E" w:rsidRDefault="0036760E" w:rsidP="0036760E">
    <w:pPr>
      <w:jc w:val="center"/>
      <w:rPr>
        <w:rFonts w:ascii="Ashirwad" w:hAnsi="Ashirwad" w:cs="Arjun"/>
        <w:b/>
        <w:color w:val="002060"/>
        <w:sz w:val="40"/>
        <w:szCs w:val="40"/>
      </w:rPr>
    </w:pPr>
  </w:p>
  <w:p w:rsidR="0036760E" w:rsidRDefault="0036760E" w:rsidP="0036760E">
    <w:pPr>
      <w:jc w:val="center"/>
      <w:rPr>
        <w:rFonts w:ascii="Ashirwad" w:hAnsi="Ashirwad" w:cs="Arjun"/>
        <w:b/>
        <w:color w:val="002060"/>
        <w:sz w:val="40"/>
        <w:szCs w:val="40"/>
      </w:rPr>
    </w:pPr>
    <w:r>
      <w:rPr>
        <w:noProof/>
        <w:sz w:val="36"/>
        <w:lang w:val="en-IN" w:eastAsia="en-IN" w:bidi="hi-IN"/>
      </w:rPr>
      <w:drawing>
        <wp:anchor distT="0" distB="0" distL="114300" distR="114300" simplePos="0" relativeHeight="503307560" behindDoc="0" locked="0" layoutInCell="1" allowOverlap="1" wp14:anchorId="35587FCD" wp14:editId="1F2BBAA2">
          <wp:simplePos x="0" y="0"/>
          <wp:positionH relativeFrom="column">
            <wp:posOffset>122884</wp:posOffset>
          </wp:positionH>
          <wp:positionV relativeFrom="paragraph">
            <wp:posOffset>14438</wp:posOffset>
          </wp:positionV>
          <wp:extent cx="798549" cy="898452"/>
          <wp:effectExtent l="0" t="0" r="1905" b="0"/>
          <wp:wrapNone/>
          <wp:docPr id="10" name="Picture 10" descr="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998" cy="9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2D6">
      <w:rPr>
        <w:rFonts w:ascii="Ashirwad" w:hAnsi="Ashirwad" w:cs="Arjun"/>
        <w:b/>
        <w:color w:val="002060"/>
        <w:sz w:val="40"/>
        <w:szCs w:val="40"/>
      </w:rPr>
      <w:t xml:space="preserve">Hkkjrh; lwpuk </w:t>
    </w:r>
    <w:proofErr w:type="spellStart"/>
    <w:r w:rsidRPr="00A342D6">
      <w:rPr>
        <w:rFonts w:ascii="Ashirwad" w:hAnsi="Ashirwad" w:cs="Arjun"/>
        <w:b/>
        <w:color w:val="002060"/>
        <w:sz w:val="40"/>
        <w:szCs w:val="40"/>
      </w:rPr>
      <w:t>ç</w:t>
    </w:r>
    <w:r w:rsidRPr="00A342D6">
      <w:rPr>
        <w:rFonts w:ascii="Ashirwad" w:hAnsi="Ashirwad" w:cs="Cambria"/>
        <w:b/>
        <w:color w:val="002060"/>
        <w:sz w:val="40"/>
        <w:szCs w:val="40"/>
      </w:rPr>
      <w:t>kS</w:t>
    </w:r>
    <w:r w:rsidRPr="00A342D6">
      <w:rPr>
        <w:rFonts w:ascii="Ashirwad" w:hAnsi="Ashirwad" w:cs="Arjun"/>
        <w:b/>
        <w:color w:val="002060"/>
        <w:sz w:val="40"/>
        <w:szCs w:val="40"/>
      </w:rPr>
      <w:t>|ksfxdh</w:t>
    </w:r>
    <w:proofErr w:type="spellEnd"/>
    <w:r w:rsidRPr="00A342D6">
      <w:rPr>
        <w:rFonts w:ascii="Ashirwad" w:hAnsi="Ashirwad" w:cs="Arjun"/>
        <w:b/>
        <w:color w:val="002060"/>
        <w:sz w:val="40"/>
        <w:szCs w:val="40"/>
      </w:rPr>
      <w:t xml:space="preserve"> laLFkkUk Hkkxyiqj</w:t>
    </w:r>
  </w:p>
  <w:p w:rsidR="0036760E" w:rsidRPr="00A342D6" w:rsidRDefault="0036760E" w:rsidP="0036760E">
    <w:pPr>
      <w:jc w:val="center"/>
      <w:rPr>
        <w:rFonts w:ascii="Arial Narrow" w:hAnsi="Arial Narrow"/>
        <w:b/>
        <w:sz w:val="28"/>
        <w:szCs w:val="28"/>
      </w:rPr>
    </w:pPr>
    <w:r w:rsidRPr="00A342D6">
      <w:rPr>
        <w:rFonts w:ascii="Arial Narrow" w:hAnsi="Arial Narrow"/>
        <w:b/>
        <w:sz w:val="28"/>
        <w:szCs w:val="28"/>
      </w:rPr>
      <w:t>Indian Institute of Information Technology Bhagalpur</w:t>
    </w:r>
  </w:p>
  <w:p w:rsidR="0036760E" w:rsidRDefault="0036760E" w:rsidP="0036760E">
    <w:pPr>
      <w:jc w:val="center"/>
      <w:rPr>
        <w:rFonts w:ascii="Arial Narrow" w:hAnsi="Arial Narrow"/>
        <w:b/>
        <w:sz w:val="20"/>
        <w:szCs w:val="20"/>
      </w:rPr>
    </w:pPr>
    <w:r w:rsidRPr="00A342D6">
      <w:rPr>
        <w:rFonts w:ascii="Arial Narrow" w:hAnsi="Arial Narrow"/>
        <w:b/>
        <w:sz w:val="20"/>
        <w:szCs w:val="20"/>
      </w:rPr>
      <w:t>(An Institute of National Importance, under MHRD Govt. of India)</w:t>
    </w:r>
  </w:p>
  <w:p w:rsidR="0036760E" w:rsidRDefault="0036760E" w:rsidP="0036760E">
    <w:pPr>
      <w:jc w:val="center"/>
      <w:rPr>
        <w:rFonts w:ascii="Arial Narrow" w:hAnsi="Arial Narrow"/>
        <w:b/>
        <w:sz w:val="16"/>
        <w:szCs w:val="16"/>
      </w:rPr>
    </w:pPr>
    <w:r w:rsidRPr="0036760E">
      <w:rPr>
        <w:rFonts w:ascii="Arial Narrow" w:hAnsi="Arial Narrow"/>
        <w:b/>
        <w:sz w:val="16"/>
        <w:szCs w:val="16"/>
      </w:rPr>
      <w:t>BCE Campus, Bhagalpur-813210, India</w:t>
    </w:r>
  </w:p>
  <w:p w:rsidR="00646A16" w:rsidRDefault="00646A16" w:rsidP="0036760E">
    <w:pPr>
      <w:jc w:val="center"/>
      <w:rPr>
        <w:rFonts w:ascii="Arial Narrow" w:hAnsi="Arial Narrow"/>
        <w:b/>
        <w:sz w:val="16"/>
        <w:szCs w:val="16"/>
      </w:rPr>
    </w:pPr>
  </w:p>
  <w:p w:rsidR="00646A16" w:rsidRDefault="00646A16" w:rsidP="0036760E">
    <w:pPr>
      <w:jc w:val="center"/>
      <w:rPr>
        <w:rFonts w:ascii="Arial Narrow" w:hAnsi="Arial Narrow"/>
        <w:b/>
        <w:sz w:val="16"/>
        <w:szCs w:val="16"/>
      </w:rPr>
    </w:pPr>
  </w:p>
  <w:p w:rsidR="00646A16" w:rsidRDefault="00646A16" w:rsidP="0036760E">
    <w:pPr>
      <w:jc w:val="center"/>
      <w:rPr>
        <w:rFonts w:ascii="Arial Narrow" w:hAnsi="Arial Narrow"/>
        <w:b/>
        <w:sz w:val="16"/>
        <w:szCs w:val="16"/>
      </w:rPr>
    </w:pPr>
  </w:p>
  <w:p w:rsidR="00646A16" w:rsidRPr="0036760E" w:rsidRDefault="00646A16" w:rsidP="0036760E">
    <w:pPr>
      <w:jc w:val="center"/>
      <w:rPr>
        <w:rFonts w:ascii="Arial Narrow" w:hAnsi="Arial Narrow"/>
        <w:b/>
        <w:sz w:val="16"/>
        <w:szCs w:val="16"/>
      </w:rPr>
    </w:pPr>
  </w:p>
  <w:p w:rsidR="004B3208" w:rsidRDefault="00D132E1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mc:AlternateContent>
        <mc:Choice Requires="wps">
          <w:drawing>
            <wp:anchor distT="4294967295" distB="4294967295" distL="114300" distR="114300" simplePos="0" relativeHeight="503301344" behindDoc="1" locked="0" layoutInCell="1" allowOverlap="1">
              <wp:simplePos x="0" y="0"/>
              <wp:positionH relativeFrom="page">
                <wp:posOffset>741045</wp:posOffset>
              </wp:positionH>
              <wp:positionV relativeFrom="page">
                <wp:posOffset>1269999</wp:posOffset>
              </wp:positionV>
              <wp:extent cx="60198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F303A" id="Line 3" o:spid="_x0000_s1026" style="position:absolute;z-index:-151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8.35pt,100pt" to="532.3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yC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" strokeweight=".48pt">
              <w10:wrap anchorx="page" anchory="page"/>
            </v:lin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114300" distR="114300" simplePos="0" relativeHeight="503305512" behindDoc="0" locked="0" layoutInCell="1" allowOverlap="1">
              <wp:simplePos x="0" y="0"/>
              <wp:positionH relativeFrom="column">
                <wp:posOffset>5059680</wp:posOffset>
              </wp:positionH>
              <wp:positionV relativeFrom="paragraph">
                <wp:posOffset>50165</wp:posOffset>
              </wp:positionV>
              <wp:extent cx="952500" cy="261620"/>
              <wp:effectExtent l="0" t="0" r="0" b="571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61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3208" w:rsidRDefault="004B3208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8.4pt;margin-top:3.95pt;width:75pt;height:20.6pt;z-index:503305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" filled="f" strokecolor="white [3212]">
              <v:textbox style="mso-fit-shape-to-text:t">
                <w:txbxContent>
                  <w:p w:rsidR="004B3208" w:rsidRDefault="004B320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D75"/>
    <w:multiLevelType w:val="hybridMultilevel"/>
    <w:tmpl w:val="C2FCF290"/>
    <w:lvl w:ilvl="0" w:tplc="0FACBD86">
      <w:start w:val="1"/>
      <w:numFmt w:val="lowerLetter"/>
      <w:lvlText w:val="%1)"/>
      <w:lvlJc w:val="left"/>
      <w:pPr>
        <w:ind w:left="359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5DE6AC14">
      <w:numFmt w:val="bullet"/>
      <w:lvlText w:val="•"/>
      <w:lvlJc w:val="left"/>
      <w:pPr>
        <w:ind w:left="1228" w:hanging="250"/>
      </w:pPr>
      <w:rPr>
        <w:rFonts w:hint="default"/>
        <w:lang w:val="en-US" w:eastAsia="en-US" w:bidi="en-US"/>
      </w:rPr>
    </w:lvl>
    <w:lvl w:ilvl="2" w:tplc="F1EEE4CE">
      <w:numFmt w:val="bullet"/>
      <w:lvlText w:val="•"/>
      <w:lvlJc w:val="left"/>
      <w:pPr>
        <w:ind w:left="2096" w:hanging="250"/>
      </w:pPr>
      <w:rPr>
        <w:rFonts w:hint="default"/>
        <w:lang w:val="en-US" w:eastAsia="en-US" w:bidi="en-US"/>
      </w:rPr>
    </w:lvl>
    <w:lvl w:ilvl="3" w:tplc="69D23AC0">
      <w:numFmt w:val="bullet"/>
      <w:lvlText w:val="•"/>
      <w:lvlJc w:val="left"/>
      <w:pPr>
        <w:ind w:left="2964" w:hanging="250"/>
      </w:pPr>
      <w:rPr>
        <w:rFonts w:hint="default"/>
        <w:lang w:val="en-US" w:eastAsia="en-US" w:bidi="en-US"/>
      </w:rPr>
    </w:lvl>
    <w:lvl w:ilvl="4" w:tplc="3788A63C">
      <w:numFmt w:val="bullet"/>
      <w:lvlText w:val="•"/>
      <w:lvlJc w:val="left"/>
      <w:pPr>
        <w:ind w:left="3832" w:hanging="250"/>
      </w:pPr>
      <w:rPr>
        <w:rFonts w:hint="default"/>
        <w:lang w:val="en-US" w:eastAsia="en-US" w:bidi="en-US"/>
      </w:rPr>
    </w:lvl>
    <w:lvl w:ilvl="5" w:tplc="D6F8A91E">
      <w:numFmt w:val="bullet"/>
      <w:lvlText w:val="•"/>
      <w:lvlJc w:val="left"/>
      <w:pPr>
        <w:ind w:left="4700" w:hanging="250"/>
      </w:pPr>
      <w:rPr>
        <w:rFonts w:hint="default"/>
        <w:lang w:val="en-US" w:eastAsia="en-US" w:bidi="en-US"/>
      </w:rPr>
    </w:lvl>
    <w:lvl w:ilvl="6" w:tplc="66B0031C">
      <w:numFmt w:val="bullet"/>
      <w:lvlText w:val="•"/>
      <w:lvlJc w:val="left"/>
      <w:pPr>
        <w:ind w:left="5568" w:hanging="250"/>
      </w:pPr>
      <w:rPr>
        <w:rFonts w:hint="default"/>
        <w:lang w:val="en-US" w:eastAsia="en-US" w:bidi="en-US"/>
      </w:rPr>
    </w:lvl>
    <w:lvl w:ilvl="7" w:tplc="AD9E0DB0">
      <w:numFmt w:val="bullet"/>
      <w:lvlText w:val="•"/>
      <w:lvlJc w:val="left"/>
      <w:pPr>
        <w:ind w:left="6436" w:hanging="250"/>
      </w:pPr>
      <w:rPr>
        <w:rFonts w:hint="default"/>
        <w:lang w:val="en-US" w:eastAsia="en-US" w:bidi="en-US"/>
      </w:rPr>
    </w:lvl>
    <w:lvl w:ilvl="8" w:tplc="7032C3A6">
      <w:numFmt w:val="bullet"/>
      <w:lvlText w:val="•"/>
      <w:lvlJc w:val="left"/>
      <w:pPr>
        <w:ind w:left="7304" w:hanging="250"/>
      </w:pPr>
      <w:rPr>
        <w:rFonts w:hint="default"/>
        <w:lang w:val="en-US" w:eastAsia="en-US" w:bidi="en-US"/>
      </w:rPr>
    </w:lvl>
  </w:abstractNum>
  <w:abstractNum w:abstractNumId="1" w15:restartNumberingAfterBreak="0">
    <w:nsid w:val="0A1C0B0B"/>
    <w:multiLevelType w:val="hybridMultilevel"/>
    <w:tmpl w:val="A21C8054"/>
    <w:lvl w:ilvl="0" w:tplc="B4D00DA2">
      <w:start w:val="1"/>
      <w:numFmt w:val="decimal"/>
      <w:lvlText w:val="%1."/>
      <w:lvlJc w:val="left"/>
      <w:pPr>
        <w:ind w:left="375" w:hanging="27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en-US" w:eastAsia="en-US" w:bidi="en-US"/>
      </w:rPr>
    </w:lvl>
    <w:lvl w:ilvl="1" w:tplc="4A9CDAE8">
      <w:numFmt w:val="bullet"/>
      <w:lvlText w:val="•"/>
      <w:lvlJc w:val="left"/>
      <w:pPr>
        <w:ind w:left="1368" w:hanging="278"/>
      </w:pPr>
      <w:rPr>
        <w:rFonts w:hint="default"/>
        <w:lang w:val="en-US" w:eastAsia="en-US" w:bidi="en-US"/>
      </w:rPr>
    </w:lvl>
    <w:lvl w:ilvl="2" w:tplc="9F589FF0">
      <w:numFmt w:val="bullet"/>
      <w:lvlText w:val="•"/>
      <w:lvlJc w:val="left"/>
      <w:pPr>
        <w:ind w:left="2357" w:hanging="278"/>
      </w:pPr>
      <w:rPr>
        <w:rFonts w:hint="default"/>
        <w:lang w:val="en-US" w:eastAsia="en-US" w:bidi="en-US"/>
      </w:rPr>
    </w:lvl>
    <w:lvl w:ilvl="3" w:tplc="53764E30">
      <w:numFmt w:val="bullet"/>
      <w:lvlText w:val="•"/>
      <w:lvlJc w:val="left"/>
      <w:pPr>
        <w:ind w:left="3346" w:hanging="278"/>
      </w:pPr>
      <w:rPr>
        <w:rFonts w:hint="default"/>
        <w:lang w:val="en-US" w:eastAsia="en-US" w:bidi="en-US"/>
      </w:rPr>
    </w:lvl>
    <w:lvl w:ilvl="4" w:tplc="E11A4DA6">
      <w:numFmt w:val="bullet"/>
      <w:lvlText w:val="•"/>
      <w:lvlJc w:val="left"/>
      <w:pPr>
        <w:ind w:left="4335" w:hanging="278"/>
      </w:pPr>
      <w:rPr>
        <w:rFonts w:hint="default"/>
        <w:lang w:val="en-US" w:eastAsia="en-US" w:bidi="en-US"/>
      </w:rPr>
    </w:lvl>
    <w:lvl w:ilvl="5" w:tplc="658C1A14">
      <w:numFmt w:val="bullet"/>
      <w:lvlText w:val="•"/>
      <w:lvlJc w:val="left"/>
      <w:pPr>
        <w:ind w:left="5324" w:hanging="278"/>
      </w:pPr>
      <w:rPr>
        <w:rFonts w:hint="default"/>
        <w:lang w:val="en-US" w:eastAsia="en-US" w:bidi="en-US"/>
      </w:rPr>
    </w:lvl>
    <w:lvl w:ilvl="6" w:tplc="F614EB08">
      <w:numFmt w:val="bullet"/>
      <w:lvlText w:val="•"/>
      <w:lvlJc w:val="left"/>
      <w:pPr>
        <w:ind w:left="6313" w:hanging="278"/>
      </w:pPr>
      <w:rPr>
        <w:rFonts w:hint="default"/>
        <w:lang w:val="en-US" w:eastAsia="en-US" w:bidi="en-US"/>
      </w:rPr>
    </w:lvl>
    <w:lvl w:ilvl="7" w:tplc="3A286F06">
      <w:numFmt w:val="bullet"/>
      <w:lvlText w:val="•"/>
      <w:lvlJc w:val="left"/>
      <w:pPr>
        <w:ind w:left="7302" w:hanging="278"/>
      </w:pPr>
      <w:rPr>
        <w:rFonts w:hint="default"/>
        <w:lang w:val="en-US" w:eastAsia="en-US" w:bidi="en-US"/>
      </w:rPr>
    </w:lvl>
    <w:lvl w:ilvl="8" w:tplc="CA54AEA4">
      <w:numFmt w:val="bullet"/>
      <w:lvlText w:val="•"/>
      <w:lvlJc w:val="left"/>
      <w:pPr>
        <w:ind w:left="8291" w:hanging="278"/>
      </w:pPr>
      <w:rPr>
        <w:rFonts w:hint="default"/>
        <w:lang w:val="en-US" w:eastAsia="en-US" w:bidi="en-US"/>
      </w:rPr>
    </w:lvl>
  </w:abstractNum>
  <w:abstractNum w:abstractNumId="2" w15:restartNumberingAfterBreak="0">
    <w:nsid w:val="1CB32D9A"/>
    <w:multiLevelType w:val="hybridMultilevel"/>
    <w:tmpl w:val="2106647A"/>
    <w:lvl w:ilvl="0" w:tplc="B4465D92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0" w:hanging="360"/>
      </w:pPr>
    </w:lvl>
    <w:lvl w:ilvl="2" w:tplc="4009001B" w:tentative="1">
      <w:start w:val="1"/>
      <w:numFmt w:val="lowerRoman"/>
      <w:lvlText w:val="%3."/>
      <w:lvlJc w:val="right"/>
      <w:pPr>
        <w:ind w:left="1910" w:hanging="180"/>
      </w:pPr>
    </w:lvl>
    <w:lvl w:ilvl="3" w:tplc="4009000F" w:tentative="1">
      <w:start w:val="1"/>
      <w:numFmt w:val="decimal"/>
      <w:lvlText w:val="%4."/>
      <w:lvlJc w:val="left"/>
      <w:pPr>
        <w:ind w:left="2630" w:hanging="360"/>
      </w:pPr>
    </w:lvl>
    <w:lvl w:ilvl="4" w:tplc="40090019" w:tentative="1">
      <w:start w:val="1"/>
      <w:numFmt w:val="lowerLetter"/>
      <w:lvlText w:val="%5."/>
      <w:lvlJc w:val="left"/>
      <w:pPr>
        <w:ind w:left="3350" w:hanging="360"/>
      </w:pPr>
    </w:lvl>
    <w:lvl w:ilvl="5" w:tplc="4009001B" w:tentative="1">
      <w:start w:val="1"/>
      <w:numFmt w:val="lowerRoman"/>
      <w:lvlText w:val="%6."/>
      <w:lvlJc w:val="right"/>
      <w:pPr>
        <w:ind w:left="4070" w:hanging="180"/>
      </w:pPr>
    </w:lvl>
    <w:lvl w:ilvl="6" w:tplc="4009000F" w:tentative="1">
      <w:start w:val="1"/>
      <w:numFmt w:val="decimal"/>
      <w:lvlText w:val="%7."/>
      <w:lvlJc w:val="left"/>
      <w:pPr>
        <w:ind w:left="4790" w:hanging="360"/>
      </w:pPr>
    </w:lvl>
    <w:lvl w:ilvl="7" w:tplc="40090019" w:tentative="1">
      <w:start w:val="1"/>
      <w:numFmt w:val="lowerLetter"/>
      <w:lvlText w:val="%8."/>
      <w:lvlJc w:val="left"/>
      <w:pPr>
        <w:ind w:left="5510" w:hanging="360"/>
      </w:pPr>
    </w:lvl>
    <w:lvl w:ilvl="8" w:tplc="40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56C5B47"/>
    <w:multiLevelType w:val="hybridMultilevel"/>
    <w:tmpl w:val="E04E8CD4"/>
    <w:lvl w:ilvl="0" w:tplc="22E03024">
      <w:start w:val="1"/>
      <w:numFmt w:val="lowerLetter"/>
      <w:lvlText w:val="%1)"/>
      <w:lvlJc w:val="left"/>
      <w:pPr>
        <w:ind w:left="359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22AEF13E">
      <w:numFmt w:val="bullet"/>
      <w:lvlText w:val="•"/>
      <w:lvlJc w:val="left"/>
      <w:pPr>
        <w:ind w:left="1228" w:hanging="250"/>
      </w:pPr>
      <w:rPr>
        <w:rFonts w:hint="default"/>
        <w:lang w:val="en-US" w:eastAsia="en-US" w:bidi="en-US"/>
      </w:rPr>
    </w:lvl>
    <w:lvl w:ilvl="2" w:tplc="98EC1C76">
      <w:numFmt w:val="bullet"/>
      <w:lvlText w:val="•"/>
      <w:lvlJc w:val="left"/>
      <w:pPr>
        <w:ind w:left="2096" w:hanging="250"/>
      </w:pPr>
      <w:rPr>
        <w:rFonts w:hint="default"/>
        <w:lang w:val="en-US" w:eastAsia="en-US" w:bidi="en-US"/>
      </w:rPr>
    </w:lvl>
    <w:lvl w:ilvl="3" w:tplc="4E9069B8">
      <w:numFmt w:val="bullet"/>
      <w:lvlText w:val="•"/>
      <w:lvlJc w:val="left"/>
      <w:pPr>
        <w:ind w:left="2964" w:hanging="250"/>
      </w:pPr>
      <w:rPr>
        <w:rFonts w:hint="default"/>
        <w:lang w:val="en-US" w:eastAsia="en-US" w:bidi="en-US"/>
      </w:rPr>
    </w:lvl>
    <w:lvl w:ilvl="4" w:tplc="2E84F8CE">
      <w:numFmt w:val="bullet"/>
      <w:lvlText w:val="•"/>
      <w:lvlJc w:val="left"/>
      <w:pPr>
        <w:ind w:left="3832" w:hanging="250"/>
      </w:pPr>
      <w:rPr>
        <w:rFonts w:hint="default"/>
        <w:lang w:val="en-US" w:eastAsia="en-US" w:bidi="en-US"/>
      </w:rPr>
    </w:lvl>
    <w:lvl w:ilvl="5" w:tplc="808C21FA">
      <w:numFmt w:val="bullet"/>
      <w:lvlText w:val="•"/>
      <w:lvlJc w:val="left"/>
      <w:pPr>
        <w:ind w:left="4700" w:hanging="250"/>
      </w:pPr>
      <w:rPr>
        <w:rFonts w:hint="default"/>
        <w:lang w:val="en-US" w:eastAsia="en-US" w:bidi="en-US"/>
      </w:rPr>
    </w:lvl>
    <w:lvl w:ilvl="6" w:tplc="D780E656">
      <w:numFmt w:val="bullet"/>
      <w:lvlText w:val="•"/>
      <w:lvlJc w:val="left"/>
      <w:pPr>
        <w:ind w:left="5568" w:hanging="250"/>
      </w:pPr>
      <w:rPr>
        <w:rFonts w:hint="default"/>
        <w:lang w:val="en-US" w:eastAsia="en-US" w:bidi="en-US"/>
      </w:rPr>
    </w:lvl>
    <w:lvl w:ilvl="7" w:tplc="181EB8C6">
      <w:numFmt w:val="bullet"/>
      <w:lvlText w:val="•"/>
      <w:lvlJc w:val="left"/>
      <w:pPr>
        <w:ind w:left="6436" w:hanging="250"/>
      </w:pPr>
      <w:rPr>
        <w:rFonts w:hint="default"/>
        <w:lang w:val="en-US" w:eastAsia="en-US" w:bidi="en-US"/>
      </w:rPr>
    </w:lvl>
    <w:lvl w:ilvl="8" w:tplc="26ACF032">
      <w:numFmt w:val="bullet"/>
      <w:lvlText w:val="•"/>
      <w:lvlJc w:val="left"/>
      <w:pPr>
        <w:ind w:left="7304" w:hanging="250"/>
      </w:pPr>
      <w:rPr>
        <w:rFonts w:hint="default"/>
        <w:lang w:val="en-US" w:eastAsia="en-US" w:bidi="en-US"/>
      </w:rPr>
    </w:lvl>
  </w:abstractNum>
  <w:abstractNum w:abstractNumId="4" w15:restartNumberingAfterBreak="0">
    <w:nsid w:val="29C938AC"/>
    <w:multiLevelType w:val="hybridMultilevel"/>
    <w:tmpl w:val="D932E0E2"/>
    <w:lvl w:ilvl="0" w:tplc="C536520C">
      <w:start w:val="5"/>
      <w:numFmt w:val="lowerRoman"/>
      <w:lvlText w:val="%1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1" w:tplc="ECEE0ED6">
      <w:numFmt w:val="bullet"/>
      <w:lvlText w:val="•"/>
      <w:lvlJc w:val="left"/>
      <w:pPr>
        <w:ind w:left="1228" w:hanging="240"/>
      </w:pPr>
      <w:rPr>
        <w:rFonts w:hint="default"/>
        <w:lang w:val="en-US" w:eastAsia="en-US" w:bidi="en-US"/>
      </w:rPr>
    </w:lvl>
    <w:lvl w:ilvl="2" w:tplc="6BB441BA">
      <w:numFmt w:val="bullet"/>
      <w:lvlText w:val="•"/>
      <w:lvlJc w:val="left"/>
      <w:pPr>
        <w:ind w:left="2096" w:hanging="240"/>
      </w:pPr>
      <w:rPr>
        <w:rFonts w:hint="default"/>
        <w:lang w:val="en-US" w:eastAsia="en-US" w:bidi="en-US"/>
      </w:rPr>
    </w:lvl>
    <w:lvl w:ilvl="3" w:tplc="DC72952A">
      <w:numFmt w:val="bullet"/>
      <w:lvlText w:val="•"/>
      <w:lvlJc w:val="left"/>
      <w:pPr>
        <w:ind w:left="2964" w:hanging="240"/>
      </w:pPr>
      <w:rPr>
        <w:rFonts w:hint="default"/>
        <w:lang w:val="en-US" w:eastAsia="en-US" w:bidi="en-US"/>
      </w:rPr>
    </w:lvl>
    <w:lvl w:ilvl="4" w:tplc="0AA22968"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en-US"/>
      </w:rPr>
    </w:lvl>
    <w:lvl w:ilvl="5" w:tplc="FEFCBA52">
      <w:numFmt w:val="bullet"/>
      <w:lvlText w:val="•"/>
      <w:lvlJc w:val="left"/>
      <w:pPr>
        <w:ind w:left="4700" w:hanging="240"/>
      </w:pPr>
      <w:rPr>
        <w:rFonts w:hint="default"/>
        <w:lang w:val="en-US" w:eastAsia="en-US" w:bidi="en-US"/>
      </w:rPr>
    </w:lvl>
    <w:lvl w:ilvl="6" w:tplc="77C64C66">
      <w:numFmt w:val="bullet"/>
      <w:lvlText w:val="•"/>
      <w:lvlJc w:val="left"/>
      <w:pPr>
        <w:ind w:left="5568" w:hanging="240"/>
      </w:pPr>
      <w:rPr>
        <w:rFonts w:hint="default"/>
        <w:lang w:val="en-US" w:eastAsia="en-US" w:bidi="en-US"/>
      </w:rPr>
    </w:lvl>
    <w:lvl w:ilvl="7" w:tplc="5BC64378">
      <w:numFmt w:val="bullet"/>
      <w:lvlText w:val="•"/>
      <w:lvlJc w:val="left"/>
      <w:pPr>
        <w:ind w:left="6436" w:hanging="240"/>
      </w:pPr>
      <w:rPr>
        <w:rFonts w:hint="default"/>
        <w:lang w:val="en-US" w:eastAsia="en-US" w:bidi="en-US"/>
      </w:rPr>
    </w:lvl>
    <w:lvl w:ilvl="8" w:tplc="C6261B2A">
      <w:numFmt w:val="bullet"/>
      <w:lvlText w:val="•"/>
      <w:lvlJc w:val="left"/>
      <w:pPr>
        <w:ind w:left="7304" w:hanging="240"/>
      </w:pPr>
      <w:rPr>
        <w:rFonts w:hint="default"/>
        <w:lang w:val="en-US" w:eastAsia="en-US" w:bidi="en-US"/>
      </w:rPr>
    </w:lvl>
  </w:abstractNum>
  <w:abstractNum w:abstractNumId="5" w15:restartNumberingAfterBreak="0">
    <w:nsid w:val="2A5B28F3"/>
    <w:multiLevelType w:val="hybridMultilevel"/>
    <w:tmpl w:val="6108DF70"/>
    <w:lvl w:ilvl="0" w:tplc="5C5214EA">
      <w:start w:val="1"/>
      <w:numFmt w:val="lowerLetter"/>
      <w:lvlText w:val="%1)"/>
      <w:lvlJc w:val="left"/>
      <w:pPr>
        <w:ind w:left="359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9CD8B498">
      <w:numFmt w:val="bullet"/>
      <w:lvlText w:val="•"/>
      <w:lvlJc w:val="left"/>
      <w:pPr>
        <w:ind w:left="1228" w:hanging="250"/>
      </w:pPr>
      <w:rPr>
        <w:rFonts w:hint="default"/>
        <w:lang w:val="en-US" w:eastAsia="en-US" w:bidi="en-US"/>
      </w:rPr>
    </w:lvl>
    <w:lvl w:ilvl="2" w:tplc="B71E8A3E">
      <w:numFmt w:val="bullet"/>
      <w:lvlText w:val="•"/>
      <w:lvlJc w:val="left"/>
      <w:pPr>
        <w:ind w:left="2096" w:hanging="250"/>
      </w:pPr>
      <w:rPr>
        <w:rFonts w:hint="default"/>
        <w:lang w:val="en-US" w:eastAsia="en-US" w:bidi="en-US"/>
      </w:rPr>
    </w:lvl>
    <w:lvl w:ilvl="3" w:tplc="CEE601DA">
      <w:numFmt w:val="bullet"/>
      <w:lvlText w:val="•"/>
      <w:lvlJc w:val="left"/>
      <w:pPr>
        <w:ind w:left="2964" w:hanging="250"/>
      </w:pPr>
      <w:rPr>
        <w:rFonts w:hint="default"/>
        <w:lang w:val="en-US" w:eastAsia="en-US" w:bidi="en-US"/>
      </w:rPr>
    </w:lvl>
    <w:lvl w:ilvl="4" w:tplc="4C60850C">
      <w:numFmt w:val="bullet"/>
      <w:lvlText w:val="•"/>
      <w:lvlJc w:val="left"/>
      <w:pPr>
        <w:ind w:left="3832" w:hanging="250"/>
      </w:pPr>
      <w:rPr>
        <w:rFonts w:hint="default"/>
        <w:lang w:val="en-US" w:eastAsia="en-US" w:bidi="en-US"/>
      </w:rPr>
    </w:lvl>
    <w:lvl w:ilvl="5" w:tplc="9BCEA1A4">
      <w:numFmt w:val="bullet"/>
      <w:lvlText w:val="•"/>
      <w:lvlJc w:val="left"/>
      <w:pPr>
        <w:ind w:left="4700" w:hanging="250"/>
      </w:pPr>
      <w:rPr>
        <w:rFonts w:hint="default"/>
        <w:lang w:val="en-US" w:eastAsia="en-US" w:bidi="en-US"/>
      </w:rPr>
    </w:lvl>
    <w:lvl w:ilvl="6" w:tplc="8F36893A">
      <w:numFmt w:val="bullet"/>
      <w:lvlText w:val="•"/>
      <w:lvlJc w:val="left"/>
      <w:pPr>
        <w:ind w:left="5568" w:hanging="250"/>
      </w:pPr>
      <w:rPr>
        <w:rFonts w:hint="default"/>
        <w:lang w:val="en-US" w:eastAsia="en-US" w:bidi="en-US"/>
      </w:rPr>
    </w:lvl>
    <w:lvl w:ilvl="7" w:tplc="ECB22AAE">
      <w:numFmt w:val="bullet"/>
      <w:lvlText w:val="•"/>
      <w:lvlJc w:val="left"/>
      <w:pPr>
        <w:ind w:left="6436" w:hanging="250"/>
      </w:pPr>
      <w:rPr>
        <w:rFonts w:hint="default"/>
        <w:lang w:val="en-US" w:eastAsia="en-US" w:bidi="en-US"/>
      </w:rPr>
    </w:lvl>
    <w:lvl w:ilvl="8" w:tplc="9C329A68">
      <w:numFmt w:val="bullet"/>
      <w:lvlText w:val="•"/>
      <w:lvlJc w:val="left"/>
      <w:pPr>
        <w:ind w:left="7304" w:hanging="250"/>
      </w:pPr>
      <w:rPr>
        <w:rFonts w:hint="default"/>
        <w:lang w:val="en-US" w:eastAsia="en-US" w:bidi="en-US"/>
      </w:rPr>
    </w:lvl>
  </w:abstractNum>
  <w:abstractNum w:abstractNumId="6" w15:restartNumberingAfterBreak="0">
    <w:nsid w:val="2FAB7127"/>
    <w:multiLevelType w:val="hybridMultilevel"/>
    <w:tmpl w:val="7ACA0C94"/>
    <w:lvl w:ilvl="0" w:tplc="D37E0E22">
      <w:start w:val="1"/>
      <w:numFmt w:val="decimal"/>
      <w:lvlText w:val="%1."/>
      <w:lvlJc w:val="left"/>
      <w:pPr>
        <w:ind w:left="375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9E580C5C">
      <w:numFmt w:val="bullet"/>
      <w:lvlText w:val="•"/>
      <w:lvlJc w:val="left"/>
      <w:pPr>
        <w:ind w:left="1368" w:hanging="236"/>
      </w:pPr>
      <w:rPr>
        <w:rFonts w:hint="default"/>
        <w:lang w:val="en-US" w:eastAsia="en-US" w:bidi="en-US"/>
      </w:rPr>
    </w:lvl>
    <w:lvl w:ilvl="2" w:tplc="A1D043A2">
      <w:numFmt w:val="bullet"/>
      <w:lvlText w:val="•"/>
      <w:lvlJc w:val="left"/>
      <w:pPr>
        <w:ind w:left="2357" w:hanging="236"/>
      </w:pPr>
      <w:rPr>
        <w:rFonts w:hint="default"/>
        <w:lang w:val="en-US" w:eastAsia="en-US" w:bidi="en-US"/>
      </w:rPr>
    </w:lvl>
    <w:lvl w:ilvl="3" w:tplc="08A05E60">
      <w:numFmt w:val="bullet"/>
      <w:lvlText w:val="•"/>
      <w:lvlJc w:val="left"/>
      <w:pPr>
        <w:ind w:left="3346" w:hanging="236"/>
      </w:pPr>
      <w:rPr>
        <w:rFonts w:hint="default"/>
        <w:lang w:val="en-US" w:eastAsia="en-US" w:bidi="en-US"/>
      </w:rPr>
    </w:lvl>
    <w:lvl w:ilvl="4" w:tplc="1ED2CD86">
      <w:numFmt w:val="bullet"/>
      <w:lvlText w:val="•"/>
      <w:lvlJc w:val="left"/>
      <w:pPr>
        <w:ind w:left="4335" w:hanging="236"/>
      </w:pPr>
      <w:rPr>
        <w:rFonts w:hint="default"/>
        <w:lang w:val="en-US" w:eastAsia="en-US" w:bidi="en-US"/>
      </w:rPr>
    </w:lvl>
    <w:lvl w:ilvl="5" w:tplc="32682952">
      <w:numFmt w:val="bullet"/>
      <w:lvlText w:val="•"/>
      <w:lvlJc w:val="left"/>
      <w:pPr>
        <w:ind w:left="5324" w:hanging="236"/>
      </w:pPr>
      <w:rPr>
        <w:rFonts w:hint="default"/>
        <w:lang w:val="en-US" w:eastAsia="en-US" w:bidi="en-US"/>
      </w:rPr>
    </w:lvl>
    <w:lvl w:ilvl="6" w:tplc="9D6EFF2A">
      <w:numFmt w:val="bullet"/>
      <w:lvlText w:val="•"/>
      <w:lvlJc w:val="left"/>
      <w:pPr>
        <w:ind w:left="6313" w:hanging="236"/>
      </w:pPr>
      <w:rPr>
        <w:rFonts w:hint="default"/>
        <w:lang w:val="en-US" w:eastAsia="en-US" w:bidi="en-US"/>
      </w:rPr>
    </w:lvl>
    <w:lvl w:ilvl="7" w:tplc="7EB45B78">
      <w:numFmt w:val="bullet"/>
      <w:lvlText w:val="•"/>
      <w:lvlJc w:val="left"/>
      <w:pPr>
        <w:ind w:left="7302" w:hanging="236"/>
      </w:pPr>
      <w:rPr>
        <w:rFonts w:hint="default"/>
        <w:lang w:val="en-US" w:eastAsia="en-US" w:bidi="en-US"/>
      </w:rPr>
    </w:lvl>
    <w:lvl w:ilvl="8" w:tplc="7CD69484">
      <w:numFmt w:val="bullet"/>
      <w:lvlText w:val="•"/>
      <w:lvlJc w:val="left"/>
      <w:pPr>
        <w:ind w:left="8291" w:hanging="236"/>
      </w:pPr>
      <w:rPr>
        <w:rFonts w:hint="default"/>
        <w:lang w:val="en-US" w:eastAsia="en-US" w:bidi="en-US"/>
      </w:rPr>
    </w:lvl>
  </w:abstractNum>
  <w:abstractNum w:abstractNumId="7" w15:restartNumberingAfterBreak="0">
    <w:nsid w:val="33CF42E3"/>
    <w:multiLevelType w:val="hybridMultilevel"/>
    <w:tmpl w:val="4C6AF560"/>
    <w:lvl w:ilvl="0" w:tplc="A04E391C">
      <w:start w:val="1"/>
      <w:numFmt w:val="decimal"/>
      <w:lvlText w:val="%1."/>
      <w:lvlJc w:val="left"/>
      <w:pPr>
        <w:ind w:left="37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40090001">
      <w:start w:val="1"/>
      <w:numFmt w:val="bullet"/>
      <w:lvlText w:val=""/>
      <w:lvlJc w:val="left"/>
      <w:pPr>
        <w:ind w:left="1096" w:hanging="250"/>
      </w:pPr>
      <w:rPr>
        <w:rFonts w:ascii="Symbol" w:hAnsi="Symbol" w:hint="default"/>
        <w:spacing w:val="-1"/>
        <w:w w:val="100"/>
        <w:sz w:val="24"/>
        <w:szCs w:val="24"/>
        <w:lang w:val="en-US" w:eastAsia="en-US" w:bidi="en-US"/>
      </w:rPr>
    </w:lvl>
    <w:lvl w:ilvl="2" w:tplc="DE8C384C">
      <w:start w:val="1"/>
      <w:numFmt w:val="lowerRoman"/>
      <w:lvlText w:val="%3)"/>
      <w:lvlJc w:val="left"/>
      <w:pPr>
        <w:ind w:left="1729" w:hanging="20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 w:tplc="21B20E6A">
      <w:numFmt w:val="bullet"/>
      <w:lvlText w:val="•"/>
      <w:lvlJc w:val="left"/>
      <w:pPr>
        <w:ind w:left="1720" w:hanging="202"/>
      </w:pPr>
      <w:rPr>
        <w:rFonts w:hint="default"/>
        <w:lang w:val="en-US" w:eastAsia="en-US" w:bidi="en-US"/>
      </w:rPr>
    </w:lvl>
    <w:lvl w:ilvl="4" w:tplc="41CEE2E0">
      <w:numFmt w:val="bullet"/>
      <w:lvlText w:val="•"/>
      <w:lvlJc w:val="left"/>
      <w:pPr>
        <w:ind w:left="2941" w:hanging="202"/>
      </w:pPr>
      <w:rPr>
        <w:rFonts w:hint="default"/>
        <w:lang w:val="en-US" w:eastAsia="en-US" w:bidi="en-US"/>
      </w:rPr>
    </w:lvl>
    <w:lvl w:ilvl="5" w:tplc="40B605EE">
      <w:numFmt w:val="bullet"/>
      <w:lvlText w:val="•"/>
      <w:lvlJc w:val="left"/>
      <w:pPr>
        <w:ind w:left="4162" w:hanging="202"/>
      </w:pPr>
      <w:rPr>
        <w:rFonts w:hint="default"/>
        <w:lang w:val="en-US" w:eastAsia="en-US" w:bidi="en-US"/>
      </w:rPr>
    </w:lvl>
    <w:lvl w:ilvl="6" w:tplc="CA4418B0">
      <w:numFmt w:val="bullet"/>
      <w:lvlText w:val="•"/>
      <w:lvlJc w:val="left"/>
      <w:pPr>
        <w:ind w:left="5383" w:hanging="202"/>
      </w:pPr>
      <w:rPr>
        <w:rFonts w:hint="default"/>
        <w:lang w:val="en-US" w:eastAsia="en-US" w:bidi="en-US"/>
      </w:rPr>
    </w:lvl>
    <w:lvl w:ilvl="7" w:tplc="7B945614">
      <w:numFmt w:val="bullet"/>
      <w:lvlText w:val="•"/>
      <w:lvlJc w:val="left"/>
      <w:pPr>
        <w:ind w:left="6605" w:hanging="202"/>
      </w:pPr>
      <w:rPr>
        <w:rFonts w:hint="default"/>
        <w:lang w:val="en-US" w:eastAsia="en-US" w:bidi="en-US"/>
      </w:rPr>
    </w:lvl>
    <w:lvl w:ilvl="8" w:tplc="C1EE6F50">
      <w:numFmt w:val="bullet"/>
      <w:lvlText w:val="•"/>
      <w:lvlJc w:val="left"/>
      <w:pPr>
        <w:ind w:left="7826" w:hanging="202"/>
      </w:pPr>
      <w:rPr>
        <w:rFonts w:hint="default"/>
        <w:lang w:val="en-US" w:eastAsia="en-US" w:bidi="en-US"/>
      </w:rPr>
    </w:lvl>
  </w:abstractNum>
  <w:abstractNum w:abstractNumId="8" w15:restartNumberingAfterBreak="0">
    <w:nsid w:val="49C43049"/>
    <w:multiLevelType w:val="hybridMultilevel"/>
    <w:tmpl w:val="2144A4C6"/>
    <w:lvl w:ilvl="0" w:tplc="EF96D9FE">
      <w:start w:val="1"/>
      <w:numFmt w:val="decimal"/>
      <w:lvlText w:val="%1."/>
      <w:lvlJc w:val="left"/>
      <w:pPr>
        <w:ind w:left="46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9A927044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en-US"/>
      </w:rPr>
    </w:lvl>
    <w:lvl w:ilvl="2" w:tplc="590CA2FC">
      <w:numFmt w:val="bullet"/>
      <w:lvlText w:val="•"/>
      <w:lvlJc w:val="left"/>
      <w:pPr>
        <w:ind w:left="2421" w:hanging="269"/>
      </w:pPr>
      <w:rPr>
        <w:rFonts w:hint="default"/>
        <w:lang w:val="en-US" w:eastAsia="en-US" w:bidi="en-US"/>
      </w:rPr>
    </w:lvl>
    <w:lvl w:ilvl="3" w:tplc="12E8BD62">
      <w:numFmt w:val="bullet"/>
      <w:lvlText w:val="•"/>
      <w:lvlJc w:val="left"/>
      <w:pPr>
        <w:ind w:left="3402" w:hanging="269"/>
      </w:pPr>
      <w:rPr>
        <w:rFonts w:hint="default"/>
        <w:lang w:val="en-US" w:eastAsia="en-US" w:bidi="en-US"/>
      </w:rPr>
    </w:lvl>
    <w:lvl w:ilvl="4" w:tplc="F41423D2">
      <w:numFmt w:val="bullet"/>
      <w:lvlText w:val="•"/>
      <w:lvlJc w:val="left"/>
      <w:pPr>
        <w:ind w:left="4383" w:hanging="269"/>
      </w:pPr>
      <w:rPr>
        <w:rFonts w:hint="default"/>
        <w:lang w:val="en-US" w:eastAsia="en-US" w:bidi="en-US"/>
      </w:rPr>
    </w:lvl>
    <w:lvl w:ilvl="5" w:tplc="8F68199A">
      <w:numFmt w:val="bullet"/>
      <w:lvlText w:val="•"/>
      <w:lvlJc w:val="left"/>
      <w:pPr>
        <w:ind w:left="5364" w:hanging="269"/>
      </w:pPr>
      <w:rPr>
        <w:rFonts w:hint="default"/>
        <w:lang w:val="en-US" w:eastAsia="en-US" w:bidi="en-US"/>
      </w:rPr>
    </w:lvl>
    <w:lvl w:ilvl="6" w:tplc="A590132C">
      <w:numFmt w:val="bullet"/>
      <w:lvlText w:val="•"/>
      <w:lvlJc w:val="left"/>
      <w:pPr>
        <w:ind w:left="6345" w:hanging="269"/>
      </w:pPr>
      <w:rPr>
        <w:rFonts w:hint="default"/>
        <w:lang w:val="en-US" w:eastAsia="en-US" w:bidi="en-US"/>
      </w:rPr>
    </w:lvl>
    <w:lvl w:ilvl="7" w:tplc="CC7AEF48">
      <w:numFmt w:val="bullet"/>
      <w:lvlText w:val="•"/>
      <w:lvlJc w:val="left"/>
      <w:pPr>
        <w:ind w:left="7326" w:hanging="269"/>
      </w:pPr>
      <w:rPr>
        <w:rFonts w:hint="default"/>
        <w:lang w:val="en-US" w:eastAsia="en-US" w:bidi="en-US"/>
      </w:rPr>
    </w:lvl>
    <w:lvl w:ilvl="8" w:tplc="38D2284C">
      <w:numFmt w:val="bullet"/>
      <w:lvlText w:val="•"/>
      <w:lvlJc w:val="left"/>
      <w:pPr>
        <w:ind w:left="8307" w:hanging="269"/>
      </w:pPr>
      <w:rPr>
        <w:rFonts w:hint="default"/>
        <w:lang w:val="en-US" w:eastAsia="en-US" w:bidi="en-US"/>
      </w:rPr>
    </w:lvl>
  </w:abstractNum>
  <w:abstractNum w:abstractNumId="9" w15:restartNumberingAfterBreak="0">
    <w:nsid w:val="4E4C7634"/>
    <w:multiLevelType w:val="hybridMultilevel"/>
    <w:tmpl w:val="0E8A3A70"/>
    <w:lvl w:ilvl="0" w:tplc="4009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5"/>
    <w:rsid w:val="00025EF5"/>
    <w:rsid w:val="000C1832"/>
    <w:rsid w:val="00102915"/>
    <w:rsid w:val="00131498"/>
    <w:rsid w:val="001732E7"/>
    <w:rsid w:val="00193884"/>
    <w:rsid w:val="001A6641"/>
    <w:rsid w:val="001E3ACB"/>
    <w:rsid w:val="001F483D"/>
    <w:rsid w:val="00236149"/>
    <w:rsid w:val="002D3806"/>
    <w:rsid w:val="002D564D"/>
    <w:rsid w:val="00302B61"/>
    <w:rsid w:val="00335128"/>
    <w:rsid w:val="0036760E"/>
    <w:rsid w:val="003A693C"/>
    <w:rsid w:val="004057CC"/>
    <w:rsid w:val="0043086F"/>
    <w:rsid w:val="0046246C"/>
    <w:rsid w:val="004835B1"/>
    <w:rsid w:val="00497CCF"/>
    <w:rsid w:val="004B3208"/>
    <w:rsid w:val="004B5557"/>
    <w:rsid w:val="004B7D26"/>
    <w:rsid w:val="00510D80"/>
    <w:rsid w:val="00521747"/>
    <w:rsid w:val="00545A85"/>
    <w:rsid w:val="005E5577"/>
    <w:rsid w:val="005E5B30"/>
    <w:rsid w:val="005F4129"/>
    <w:rsid w:val="00627418"/>
    <w:rsid w:val="006405F2"/>
    <w:rsid w:val="00640BFA"/>
    <w:rsid w:val="00646A16"/>
    <w:rsid w:val="00681308"/>
    <w:rsid w:val="0068133E"/>
    <w:rsid w:val="00710A78"/>
    <w:rsid w:val="00730A39"/>
    <w:rsid w:val="00824ED3"/>
    <w:rsid w:val="00867E32"/>
    <w:rsid w:val="00883CDB"/>
    <w:rsid w:val="008E7E81"/>
    <w:rsid w:val="00954620"/>
    <w:rsid w:val="00993CD0"/>
    <w:rsid w:val="00A50006"/>
    <w:rsid w:val="00A63483"/>
    <w:rsid w:val="00A86E10"/>
    <w:rsid w:val="00AB0DCD"/>
    <w:rsid w:val="00AB4F6C"/>
    <w:rsid w:val="00AB57D5"/>
    <w:rsid w:val="00B108ED"/>
    <w:rsid w:val="00B11B24"/>
    <w:rsid w:val="00B83A40"/>
    <w:rsid w:val="00BA0045"/>
    <w:rsid w:val="00BC6591"/>
    <w:rsid w:val="00C43A73"/>
    <w:rsid w:val="00C56ED7"/>
    <w:rsid w:val="00D132E1"/>
    <w:rsid w:val="00D376E9"/>
    <w:rsid w:val="00D56C2E"/>
    <w:rsid w:val="00DA4E68"/>
    <w:rsid w:val="00DE0A86"/>
    <w:rsid w:val="00E0037E"/>
    <w:rsid w:val="00E2274C"/>
    <w:rsid w:val="00E258D3"/>
    <w:rsid w:val="00EA4DEF"/>
    <w:rsid w:val="00ED398C"/>
    <w:rsid w:val="00ED5DC8"/>
    <w:rsid w:val="00ED7976"/>
    <w:rsid w:val="00F253C9"/>
    <w:rsid w:val="00F30229"/>
    <w:rsid w:val="00F537CB"/>
    <w:rsid w:val="00F84E48"/>
    <w:rsid w:val="00FA3D96"/>
    <w:rsid w:val="00FE2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E6A97"/>
  <w15:docId w15:val="{354797C9-D953-4BBE-9F7A-416D0048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5A85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545A85"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5A8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45A85"/>
    <w:pPr>
      <w:ind w:left="375" w:hanging="269"/>
    </w:pPr>
  </w:style>
  <w:style w:type="paragraph" w:customStyle="1" w:styleId="TableParagraph">
    <w:name w:val="Table Paragraph"/>
    <w:basedOn w:val="Normal"/>
    <w:uiPriority w:val="1"/>
    <w:qFormat/>
    <w:rsid w:val="00545A85"/>
  </w:style>
  <w:style w:type="paragraph" w:styleId="Header">
    <w:name w:val="header"/>
    <w:basedOn w:val="Normal"/>
    <w:link w:val="HeaderChar"/>
    <w:uiPriority w:val="99"/>
    <w:unhideWhenUsed/>
    <w:rsid w:val="00640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F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0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BFA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FA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E258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2B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iiitbh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iitbh.ac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0FFD-AB6F-4464-9A01-82717452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2019-11-13T11:04:00Z</cp:lastPrinted>
  <dcterms:created xsi:type="dcterms:W3CDTF">2019-11-13T10:28:00Z</dcterms:created>
  <dcterms:modified xsi:type="dcterms:W3CDTF">2020-01-12T08:59:00Z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2019-07-05T00:00:00Z</vt:filetime>
  </property>
</Properties>
</file>